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D3B" w:rsidRPr="00D12D3B" w:rsidRDefault="00D12D3B" w:rsidP="006B5117">
      <w:pPr>
        <w:jc w:val="center"/>
        <w:rPr>
          <w:rFonts w:asciiTheme="majorBidi" w:hAnsiTheme="majorBidi" w:cstheme="majorBidi"/>
          <w:b/>
          <w:bCs/>
          <w:sz w:val="28"/>
          <w:szCs w:val="28"/>
          <w:lang w:val="id-ID"/>
        </w:rPr>
      </w:pPr>
      <w:r w:rsidRPr="00D12D3B">
        <w:rPr>
          <w:rFonts w:asciiTheme="majorBidi" w:hAnsiTheme="majorBidi" w:cstheme="majorBidi"/>
          <w:b/>
          <w:bCs/>
          <w:sz w:val="28"/>
          <w:szCs w:val="28"/>
          <w:lang w:val="id-ID"/>
        </w:rPr>
        <w:t>MANAJEMEN SUMBER</w:t>
      </w:r>
      <w:r w:rsidR="00C60E54">
        <w:rPr>
          <w:rFonts w:asciiTheme="majorBidi" w:hAnsiTheme="majorBidi" w:cstheme="majorBidi"/>
          <w:b/>
          <w:bCs/>
          <w:sz w:val="28"/>
          <w:szCs w:val="28"/>
        </w:rPr>
        <w:t xml:space="preserve"> </w:t>
      </w:r>
      <w:r w:rsidRPr="00D12D3B">
        <w:rPr>
          <w:rFonts w:asciiTheme="majorBidi" w:hAnsiTheme="majorBidi" w:cstheme="majorBidi"/>
          <w:b/>
          <w:bCs/>
          <w:sz w:val="28"/>
          <w:szCs w:val="28"/>
          <w:lang w:val="id-ID"/>
        </w:rPr>
        <w:t>DAYA MANUSIA DALAM ALQURAN</w:t>
      </w:r>
    </w:p>
    <w:p w:rsidR="00F77448" w:rsidRPr="00D12D3B" w:rsidRDefault="00F77448" w:rsidP="006B5117">
      <w:pPr>
        <w:jc w:val="center"/>
        <w:rPr>
          <w:rFonts w:asciiTheme="majorBidi" w:hAnsiTheme="majorBidi" w:cstheme="majorBidi"/>
          <w:b/>
          <w:sz w:val="24"/>
          <w:szCs w:val="24"/>
        </w:rPr>
      </w:pPr>
    </w:p>
    <w:p w:rsidR="00D97BF0" w:rsidRPr="00D12D3B" w:rsidRDefault="00D12D3B" w:rsidP="00D12D3B">
      <w:pPr>
        <w:jc w:val="center"/>
        <w:rPr>
          <w:rFonts w:asciiTheme="majorBidi" w:hAnsiTheme="majorBidi" w:cstheme="majorBidi"/>
          <w:b/>
          <w:sz w:val="24"/>
          <w:szCs w:val="24"/>
        </w:rPr>
      </w:pPr>
      <w:r w:rsidRPr="00D12D3B">
        <w:rPr>
          <w:rFonts w:asciiTheme="majorBidi" w:hAnsiTheme="majorBidi" w:cstheme="majorBidi"/>
          <w:b/>
          <w:sz w:val="24"/>
          <w:szCs w:val="24"/>
        </w:rPr>
        <w:t>Samsuni</w:t>
      </w:r>
      <w:r w:rsidR="009C27AC" w:rsidRPr="009C27AC">
        <w:rPr>
          <w:rStyle w:val="FootnoteReference"/>
          <w:rFonts w:asciiTheme="majorBidi" w:hAnsiTheme="majorBidi" w:cstheme="majorBidi"/>
          <w:b/>
          <w:sz w:val="24"/>
          <w:szCs w:val="24"/>
        </w:rPr>
        <w:footnoteReference w:customMarkFollows="1" w:id="1"/>
        <w:sym w:font="Symbol" w:char="F02A"/>
      </w:r>
    </w:p>
    <w:p w:rsidR="00D97BF0" w:rsidRPr="00D12D3B" w:rsidRDefault="00D97BF0" w:rsidP="00E7012B">
      <w:pPr>
        <w:ind w:firstLine="720"/>
        <w:jc w:val="center"/>
        <w:rPr>
          <w:rFonts w:asciiTheme="majorBidi" w:hAnsiTheme="majorBidi" w:cstheme="majorBidi"/>
          <w:b/>
          <w:sz w:val="24"/>
          <w:szCs w:val="24"/>
        </w:rPr>
      </w:pPr>
    </w:p>
    <w:p w:rsidR="006B5117" w:rsidRPr="00D12D3B" w:rsidRDefault="006B5117" w:rsidP="006B5117">
      <w:pPr>
        <w:jc w:val="center"/>
        <w:rPr>
          <w:rFonts w:asciiTheme="majorBidi" w:hAnsiTheme="majorBidi" w:cstheme="majorBidi"/>
          <w:b/>
          <w:bCs/>
          <w:sz w:val="24"/>
          <w:szCs w:val="24"/>
        </w:rPr>
      </w:pPr>
      <w:r w:rsidRPr="00D12D3B">
        <w:rPr>
          <w:rFonts w:asciiTheme="majorBidi" w:hAnsiTheme="majorBidi" w:cstheme="majorBidi"/>
          <w:b/>
          <w:bCs/>
          <w:sz w:val="24"/>
          <w:szCs w:val="24"/>
        </w:rPr>
        <w:t>ABSTRAK</w:t>
      </w:r>
    </w:p>
    <w:p w:rsidR="006B5117" w:rsidRPr="00D12D3B" w:rsidRDefault="006B5117" w:rsidP="006B5117">
      <w:pPr>
        <w:jc w:val="center"/>
        <w:rPr>
          <w:rFonts w:asciiTheme="majorBidi" w:hAnsiTheme="majorBidi" w:cstheme="majorBidi"/>
          <w:sz w:val="24"/>
          <w:szCs w:val="24"/>
        </w:rPr>
      </w:pPr>
    </w:p>
    <w:p w:rsidR="006B5117" w:rsidRDefault="006B5117" w:rsidP="003529C6">
      <w:pPr>
        <w:ind w:firstLine="720"/>
        <w:jc w:val="both"/>
        <w:rPr>
          <w:rFonts w:asciiTheme="majorBidi" w:hAnsiTheme="majorBidi" w:cstheme="majorBidi"/>
          <w:sz w:val="24"/>
          <w:szCs w:val="24"/>
        </w:rPr>
      </w:pPr>
      <w:r w:rsidRPr="00826173">
        <w:rPr>
          <w:rFonts w:asciiTheme="majorBidi" w:hAnsiTheme="majorBidi" w:cstheme="majorBidi"/>
          <w:sz w:val="24"/>
          <w:szCs w:val="24"/>
        </w:rPr>
        <w:t xml:space="preserve"> </w:t>
      </w:r>
      <w:r w:rsidR="00826173" w:rsidRPr="00826173">
        <w:rPr>
          <w:rFonts w:asciiTheme="majorBidi" w:hAnsiTheme="majorBidi" w:cstheme="majorBidi"/>
          <w:sz w:val="24"/>
          <w:szCs w:val="24"/>
        </w:rPr>
        <w:t xml:space="preserve">Masih banyak lagi hal-hal </w:t>
      </w:r>
      <w:r w:rsidR="00826173">
        <w:rPr>
          <w:rFonts w:asciiTheme="majorBidi" w:hAnsiTheme="majorBidi" w:cstheme="majorBidi"/>
          <w:sz w:val="24"/>
          <w:szCs w:val="24"/>
        </w:rPr>
        <w:t>positif</w:t>
      </w:r>
      <w:r w:rsidR="00826173" w:rsidRPr="00826173">
        <w:rPr>
          <w:rFonts w:asciiTheme="majorBidi" w:hAnsiTheme="majorBidi" w:cstheme="majorBidi"/>
          <w:sz w:val="24"/>
          <w:szCs w:val="24"/>
        </w:rPr>
        <w:t xml:space="preserve"> yang terlahir dari pesatnya pertumbuhan ilmu pengetahuan dan teknologi. Hal ini memberikan pekerjaan rumah baru bagi seluruh umat manusia khususnya umat </w:t>
      </w:r>
      <w:r w:rsidR="00826173" w:rsidRPr="00826173">
        <w:rPr>
          <w:rFonts w:asciiTheme="majorBidi" w:hAnsiTheme="majorBidi" w:cstheme="majorBidi"/>
          <w:sz w:val="24"/>
          <w:szCs w:val="24"/>
        </w:rPr>
        <w:t xml:space="preserve">Islam </w:t>
      </w:r>
      <w:r w:rsidR="00826173" w:rsidRPr="00826173">
        <w:rPr>
          <w:rFonts w:asciiTheme="majorBidi" w:hAnsiTheme="majorBidi" w:cstheme="majorBidi"/>
          <w:sz w:val="24"/>
          <w:szCs w:val="24"/>
        </w:rPr>
        <w:t>yang notaben</w:t>
      </w:r>
      <w:r w:rsidR="00826173">
        <w:rPr>
          <w:rFonts w:asciiTheme="majorBidi" w:hAnsiTheme="majorBidi" w:cstheme="majorBidi"/>
          <w:sz w:val="24"/>
          <w:szCs w:val="24"/>
        </w:rPr>
        <w:t>e</w:t>
      </w:r>
      <w:r w:rsidR="00826173" w:rsidRPr="00826173">
        <w:rPr>
          <w:rFonts w:asciiTheme="majorBidi" w:hAnsiTheme="majorBidi" w:cstheme="majorBidi"/>
          <w:sz w:val="24"/>
          <w:szCs w:val="24"/>
        </w:rPr>
        <w:t>nya adalah kaum yang membawa keselamatan.</w:t>
      </w:r>
      <w:r w:rsidR="00826173" w:rsidRPr="00826173">
        <w:rPr>
          <w:rFonts w:asciiTheme="majorBidi" w:hAnsiTheme="majorBidi" w:cstheme="majorBidi"/>
          <w:sz w:val="24"/>
          <w:szCs w:val="24"/>
        </w:rPr>
        <w:br/>
        <w:t>Oleh karena itu, sudah waktunya kaum muslimin secara khusu</w:t>
      </w:r>
      <w:r w:rsidR="00826173">
        <w:rPr>
          <w:rFonts w:asciiTheme="majorBidi" w:hAnsiTheme="majorBidi" w:cstheme="majorBidi"/>
          <w:sz w:val="24"/>
          <w:szCs w:val="24"/>
        </w:rPr>
        <w:t>s harus kembali mengkaji Al</w:t>
      </w:r>
      <w:r w:rsidR="00826173" w:rsidRPr="00826173">
        <w:rPr>
          <w:rFonts w:asciiTheme="majorBidi" w:hAnsiTheme="majorBidi" w:cstheme="majorBidi"/>
          <w:sz w:val="24"/>
          <w:szCs w:val="24"/>
        </w:rPr>
        <w:t xml:space="preserve">quran </w:t>
      </w:r>
      <w:r w:rsidR="00826173" w:rsidRPr="00826173">
        <w:rPr>
          <w:rFonts w:asciiTheme="majorBidi" w:hAnsiTheme="majorBidi" w:cstheme="majorBidi"/>
          <w:sz w:val="24"/>
          <w:szCs w:val="24"/>
        </w:rPr>
        <w:t>yang khusu</w:t>
      </w:r>
      <w:r w:rsidR="003529C6">
        <w:rPr>
          <w:rFonts w:asciiTheme="majorBidi" w:hAnsiTheme="majorBidi" w:cstheme="majorBidi"/>
          <w:sz w:val="24"/>
          <w:szCs w:val="24"/>
        </w:rPr>
        <w:t>s</w:t>
      </w:r>
      <w:r w:rsidR="00826173" w:rsidRPr="00826173">
        <w:rPr>
          <w:rFonts w:asciiTheme="majorBidi" w:hAnsiTheme="majorBidi" w:cstheme="majorBidi"/>
          <w:sz w:val="24"/>
          <w:szCs w:val="24"/>
        </w:rPr>
        <w:t>nya dalam permasalahan kemansuiaan yang berhubungan dengan penggunaan sains dan teknologi serta sikap mereka dalam menghadapi permasalahan tersebut. Umat islam sudah seharusnya me</w:t>
      </w:r>
      <w:r w:rsidR="003529C6">
        <w:rPr>
          <w:rFonts w:asciiTheme="majorBidi" w:hAnsiTheme="majorBidi" w:cstheme="majorBidi"/>
          <w:sz w:val="24"/>
          <w:szCs w:val="24"/>
        </w:rPr>
        <w:t>ngenali batasan-batasan Al</w:t>
      </w:r>
      <w:r w:rsidR="003529C6" w:rsidRPr="00826173">
        <w:rPr>
          <w:rFonts w:asciiTheme="majorBidi" w:hAnsiTheme="majorBidi" w:cstheme="majorBidi"/>
          <w:sz w:val="24"/>
          <w:szCs w:val="24"/>
        </w:rPr>
        <w:t xml:space="preserve">quran </w:t>
      </w:r>
      <w:r w:rsidR="00826173" w:rsidRPr="00826173">
        <w:rPr>
          <w:rFonts w:asciiTheme="majorBidi" w:hAnsiTheme="majorBidi" w:cstheme="majorBidi"/>
          <w:sz w:val="24"/>
          <w:szCs w:val="24"/>
        </w:rPr>
        <w:t>dalam konteks</w:t>
      </w:r>
      <w:r w:rsidR="003529C6">
        <w:rPr>
          <w:rFonts w:asciiTheme="majorBidi" w:hAnsiTheme="majorBidi" w:cstheme="majorBidi"/>
          <w:sz w:val="24"/>
          <w:szCs w:val="24"/>
        </w:rPr>
        <w:t xml:space="preserve"> pemberdayaan manusia, apa saja</w:t>
      </w:r>
      <w:r w:rsidR="00826173" w:rsidRPr="00826173">
        <w:rPr>
          <w:rFonts w:asciiTheme="majorBidi" w:hAnsiTheme="majorBidi" w:cstheme="majorBidi"/>
          <w:sz w:val="24"/>
          <w:szCs w:val="24"/>
        </w:rPr>
        <w:t xml:space="preserve"> yang harus diberdayakan dan hal-hal apa saja yang dibolehkan dalam pemberdayaan itu, sehingga kemajuan-kem</w:t>
      </w:r>
      <w:r w:rsidR="000B61AB">
        <w:rPr>
          <w:rFonts w:asciiTheme="majorBidi" w:hAnsiTheme="majorBidi" w:cstheme="majorBidi"/>
          <w:sz w:val="24"/>
          <w:szCs w:val="24"/>
        </w:rPr>
        <w:t>a</w:t>
      </w:r>
      <w:r w:rsidR="00826173" w:rsidRPr="00826173">
        <w:rPr>
          <w:rFonts w:asciiTheme="majorBidi" w:hAnsiTheme="majorBidi" w:cstheme="majorBidi"/>
          <w:sz w:val="24"/>
          <w:szCs w:val="24"/>
        </w:rPr>
        <w:t>juan serta temuan-temuan ilmiah yang dihasilkan itu benar-benar sesuai</w:t>
      </w:r>
      <w:r w:rsidR="003529C6">
        <w:rPr>
          <w:rFonts w:asciiTheme="majorBidi" w:hAnsiTheme="majorBidi" w:cstheme="majorBidi"/>
          <w:sz w:val="24"/>
          <w:szCs w:val="24"/>
        </w:rPr>
        <w:t xml:space="preserve"> dengan nilai-nilai Alqur</w:t>
      </w:r>
      <w:r w:rsidR="003529C6" w:rsidRPr="00826173">
        <w:rPr>
          <w:rFonts w:asciiTheme="majorBidi" w:hAnsiTheme="majorBidi" w:cstheme="majorBidi"/>
          <w:sz w:val="24"/>
          <w:szCs w:val="24"/>
        </w:rPr>
        <w:t xml:space="preserve">an </w:t>
      </w:r>
      <w:r w:rsidR="00826173" w:rsidRPr="00826173">
        <w:rPr>
          <w:rFonts w:asciiTheme="majorBidi" w:hAnsiTheme="majorBidi" w:cstheme="majorBidi"/>
          <w:sz w:val="24"/>
          <w:szCs w:val="24"/>
        </w:rPr>
        <w:t>yang secara pasti sesuai dengan nilai-nilai kemanusiaan.</w:t>
      </w:r>
    </w:p>
    <w:p w:rsidR="003529C6" w:rsidRPr="00826173" w:rsidRDefault="003529C6" w:rsidP="003529C6">
      <w:pPr>
        <w:ind w:firstLine="720"/>
        <w:jc w:val="both"/>
        <w:rPr>
          <w:rFonts w:asciiTheme="majorBidi" w:hAnsiTheme="majorBidi" w:cstheme="majorBidi"/>
          <w:sz w:val="24"/>
          <w:szCs w:val="24"/>
        </w:rPr>
      </w:pPr>
      <w:r>
        <w:rPr>
          <w:rFonts w:asciiTheme="majorBidi" w:hAnsiTheme="majorBidi" w:cstheme="majorBidi"/>
          <w:sz w:val="24"/>
          <w:szCs w:val="24"/>
        </w:rPr>
        <w:t xml:space="preserve">Melihat permasalahan tersebut di atas, manajemen sumber daya manusia sangat sedikit sekali dikaji dengan mengetengahkan Alquran sebagai pijakan dasarnya serta dihubungkan dengannya. Dalam tulisan ini memuat kajian manajemen sumber daya manusia dalam </w:t>
      </w:r>
      <w:r>
        <w:rPr>
          <w:rFonts w:asciiTheme="majorBidi" w:hAnsiTheme="majorBidi" w:cstheme="majorBidi"/>
          <w:sz w:val="24"/>
          <w:szCs w:val="24"/>
        </w:rPr>
        <w:t xml:space="preserve">Alquran </w:t>
      </w:r>
      <w:r>
        <w:rPr>
          <w:rFonts w:asciiTheme="majorBidi" w:hAnsiTheme="majorBidi" w:cstheme="majorBidi"/>
          <w:sz w:val="24"/>
          <w:szCs w:val="24"/>
        </w:rPr>
        <w:t>yang sebenarnya sudah ada sejak diturunkannya wahyu ini untuk digali dan diteliti.</w:t>
      </w:r>
    </w:p>
    <w:p w:rsidR="00F77448" w:rsidRPr="00D12D3B" w:rsidRDefault="00F77448" w:rsidP="00E7012B">
      <w:pPr>
        <w:ind w:left="720" w:firstLine="720"/>
        <w:jc w:val="both"/>
        <w:rPr>
          <w:rFonts w:asciiTheme="majorBidi" w:hAnsiTheme="majorBidi" w:cstheme="majorBidi"/>
          <w:sz w:val="24"/>
          <w:szCs w:val="24"/>
        </w:rPr>
      </w:pPr>
    </w:p>
    <w:p w:rsidR="00D97BF0" w:rsidRPr="00D12D3B" w:rsidRDefault="00F31368" w:rsidP="00D12D3B">
      <w:pPr>
        <w:ind w:firstLine="720"/>
        <w:jc w:val="both"/>
        <w:rPr>
          <w:rFonts w:asciiTheme="majorBidi" w:hAnsiTheme="majorBidi" w:cstheme="majorBidi"/>
          <w:b/>
          <w:i/>
          <w:sz w:val="24"/>
          <w:szCs w:val="24"/>
        </w:rPr>
      </w:pPr>
      <w:r w:rsidRPr="00D12D3B">
        <w:rPr>
          <w:rFonts w:asciiTheme="majorBidi" w:hAnsiTheme="majorBidi" w:cstheme="majorBidi"/>
          <w:b/>
          <w:sz w:val="24"/>
          <w:szCs w:val="24"/>
        </w:rPr>
        <w:t>K</w:t>
      </w:r>
      <w:r w:rsidR="00F77448" w:rsidRPr="00D12D3B">
        <w:rPr>
          <w:rFonts w:asciiTheme="majorBidi" w:hAnsiTheme="majorBidi" w:cstheme="majorBidi"/>
          <w:b/>
          <w:sz w:val="24"/>
          <w:szCs w:val="24"/>
        </w:rPr>
        <w:t>ata Kunci:</w:t>
      </w:r>
      <w:r w:rsidR="00CC79F3" w:rsidRPr="00D12D3B">
        <w:rPr>
          <w:rFonts w:asciiTheme="majorBidi" w:hAnsiTheme="majorBidi" w:cstheme="majorBidi"/>
          <w:b/>
          <w:i/>
          <w:sz w:val="24"/>
          <w:szCs w:val="24"/>
        </w:rPr>
        <w:t xml:space="preserve"> </w:t>
      </w:r>
      <w:r w:rsidR="00D12D3B" w:rsidRPr="00D12D3B">
        <w:rPr>
          <w:rFonts w:asciiTheme="majorBidi" w:hAnsiTheme="majorBidi" w:cstheme="majorBidi"/>
          <w:b/>
          <w:i/>
          <w:sz w:val="24"/>
          <w:szCs w:val="24"/>
        </w:rPr>
        <w:t>Alquran, Manajemen, Sumber Daya Manusia</w:t>
      </w:r>
    </w:p>
    <w:p w:rsidR="00D97BF0" w:rsidRPr="00D12D3B" w:rsidRDefault="00D97BF0" w:rsidP="00E7012B">
      <w:pPr>
        <w:jc w:val="center"/>
        <w:rPr>
          <w:rFonts w:asciiTheme="majorBidi" w:hAnsiTheme="majorBidi" w:cstheme="majorBidi"/>
          <w:b/>
          <w:bCs/>
          <w:sz w:val="24"/>
          <w:szCs w:val="24"/>
        </w:rPr>
      </w:pPr>
    </w:p>
    <w:p w:rsidR="00D97BF0" w:rsidRPr="00D12D3B" w:rsidRDefault="00D97BF0" w:rsidP="00D12D3B">
      <w:pPr>
        <w:pStyle w:val="ListParagraph"/>
        <w:numPr>
          <w:ilvl w:val="0"/>
          <w:numId w:val="1"/>
        </w:numPr>
        <w:ind w:left="284" w:hanging="284"/>
        <w:jc w:val="both"/>
        <w:rPr>
          <w:rFonts w:asciiTheme="majorBidi" w:hAnsiTheme="majorBidi" w:cstheme="majorBidi"/>
          <w:b/>
          <w:bCs/>
          <w:sz w:val="24"/>
          <w:szCs w:val="24"/>
        </w:rPr>
      </w:pPr>
      <w:r w:rsidRPr="00D12D3B">
        <w:rPr>
          <w:rFonts w:asciiTheme="majorBidi" w:hAnsiTheme="majorBidi" w:cstheme="majorBidi"/>
          <w:b/>
          <w:bCs/>
          <w:sz w:val="24"/>
          <w:szCs w:val="24"/>
        </w:rPr>
        <w:t xml:space="preserve"> Pendahuluan</w:t>
      </w:r>
    </w:p>
    <w:p w:rsidR="00553EE5" w:rsidRDefault="00553EE5" w:rsidP="00553EE5">
      <w:pPr>
        <w:ind w:firstLine="720"/>
        <w:jc w:val="both"/>
        <w:rPr>
          <w:rFonts w:asciiTheme="majorBidi" w:hAnsiTheme="majorBidi" w:cstheme="majorBidi"/>
          <w:sz w:val="24"/>
          <w:szCs w:val="24"/>
        </w:rPr>
      </w:pPr>
      <w:r>
        <w:rPr>
          <w:rFonts w:asciiTheme="majorBidi" w:hAnsiTheme="majorBidi" w:cstheme="majorBidi"/>
          <w:sz w:val="24"/>
          <w:szCs w:val="24"/>
        </w:rPr>
        <w:t>Man</w:t>
      </w:r>
      <w:r w:rsidR="00826173">
        <w:rPr>
          <w:rFonts w:asciiTheme="majorBidi" w:hAnsiTheme="majorBidi" w:cstheme="majorBidi"/>
          <w:sz w:val="24"/>
          <w:szCs w:val="24"/>
        </w:rPr>
        <w:t>a</w:t>
      </w:r>
      <w:r>
        <w:rPr>
          <w:rFonts w:asciiTheme="majorBidi" w:hAnsiTheme="majorBidi" w:cstheme="majorBidi"/>
          <w:sz w:val="24"/>
          <w:szCs w:val="24"/>
        </w:rPr>
        <w:t xml:space="preserve">jemen </w:t>
      </w:r>
      <w:r w:rsidRPr="00553EE5">
        <w:rPr>
          <w:rFonts w:asciiTheme="majorBidi" w:hAnsiTheme="majorBidi" w:cstheme="majorBidi"/>
          <w:sz w:val="24"/>
          <w:szCs w:val="24"/>
        </w:rPr>
        <w:t>Sumber daya manusia merupakan kekuatan terbesar dalam pengolahan seluruh resources yang ada dimuka bumi, karena pada dasarnya seluruh ciptaan Allah yang ada dimuka bumi ini sengaja diciptakan oleh Allah untuk kemaslahatan umat manusia</w:t>
      </w:r>
      <w:r w:rsidR="00C14643">
        <w:rPr>
          <w:rFonts w:asciiTheme="majorBidi" w:hAnsiTheme="majorBidi" w:cstheme="majorBidi"/>
          <w:sz w:val="24"/>
          <w:szCs w:val="24"/>
        </w:rPr>
        <w:t>.</w:t>
      </w:r>
      <w:r w:rsidRPr="00553EE5">
        <w:rPr>
          <w:rStyle w:val="fullpost"/>
          <w:rFonts w:asciiTheme="majorBidi" w:hAnsiTheme="majorBidi" w:cstheme="majorBidi"/>
          <w:sz w:val="24"/>
          <w:szCs w:val="24"/>
        </w:rPr>
        <w:t xml:space="preserve"> Hal ini sangat jelas telah ditegaskan oleh Allah </w:t>
      </w:r>
      <w:r>
        <w:rPr>
          <w:rStyle w:val="fullpost"/>
          <w:rFonts w:asciiTheme="majorBidi" w:hAnsiTheme="majorBidi" w:cstheme="majorBidi"/>
          <w:sz w:val="24"/>
          <w:szCs w:val="24"/>
        </w:rPr>
        <w:t>Swt.:</w:t>
      </w:r>
    </w:p>
    <w:p w:rsidR="00553EE5" w:rsidRPr="00553EE5" w:rsidRDefault="00553EE5" w:rsidP="00553EE5">
      <w:pPr>
        <w:bidi/>
        <w:rPr>
          <w:rFonts w:ascii="Traditional Arabic" w:eastAsia="Times New Roman" w:hAnsi="Traditional Arabic" w:cs="Traditional Arabic"/>
          <w:sz w:val="32"/>
          <w:szCs w:val="32"/>
        </w:rPr>
      </w:pPr>
      <w:r w:rsidRPr="00553EE5">
        <w:rPr>
          <w:rFonts w:ascii="Traditional Arabic" w:eastAsia="Times New Roman" w:hAnsi="Traditional Arabic" w:cs="Traditional Arabic"/>
          <w:sz w:val="32"/>
          <w:szCs w:val="32"/>
          <w:rtl/>
        </w:rPr>
        <w:t>وَسَخَّرَ لَكُمْ مَا فِي السَّمَاوَاتِ وَمَا فِي الأرْضِ جَمِيعًا مِنْهُ إِنَّ فِي ذَلِكَ لآيَاتٍ لِقَوْمٍ يَتَفَكَّرُونَ</w:t>
      </w:r>
    </w:p>
    <w:p w:rsidR="00553EE5" w:rsidRDefault="00553EE5" w:rsidP="00553EE5">
      <w:pPr>
        <w:jc w:val="both"/>
        <w:rPr>
          <w:rFonts w:asciiTheme="majorBidi" w:hAnsiTheme="majorBidi" w:cstheme="majorBidi"/>
          <w:sz w:val="24"/>
          <w:szCs w:val="24"/>
        </w:rPr>
      </w:pPr>
      <w:r w:rsidRPr="00553EE5">
        <w:rPr>
          <w:rStyle w:val="fullpost"/>
          <w:rFonts w:asciiTheme="majorBidi" w:hAnsiTheme="majorBidi" w:cstheme="majorBidi"/>
          <w:i/>
          <w:iCs/>
          <w:sz w:val="24"/>
          <w:szCs w:val="24"/>
        </w:rPr>
        <w:t>Dan Dia menundukkan untukmu apa yang ada di langit dan apa yang ada di bumi semuanya, (sebagai rahmat) daripada-Nya. Sesungguhnya pada yang demikian itu benar-benar terdapat tanda-tanda (kekuasaan Allah)</w:t>
      </w:r>
      <w:r w:rsidRPr="00553EE5">
        <w:rPr>
          <w:rStyle w:val="fullpost"/>
          <w:rFonts w:asciiTheme="majorBidi" w:hAnsiTheme="majorBidi" w:cstheme="majorBidi"/>
          <w:i/>
          <w:iCs/>
          <w:sz w:val="24"/>
          <w:szCs w:val="24"/>
        </w:rPr>
        <w:t xml:space="preserve"> bagi kaum yang berpikir</w:t>
      </w:r>
      <w:r w:rsidRPr="00553EE5">
        <w:rPr>
          <w:rStyle w:val="fullpost"/>
          <w:rFonts w:asciiTheme="majorBidi" w:hAnsiTheme="majorBidi" w:cstheme="majorBidi"/>
          <w:i/>
          <w:iCs/>
          <w:sz w:val="24"/>
          <w:szCs w:val="24"/>
        </w:rPr>
        <w:t>.</w:t>
      </w:r>
      <w:r>
        <w:rPr>
          <w:rStyle w:val="fullpost"/>
          <w:rFonts w:asciiTheme="majorBidi" w:hAnsiTheme="majorBidi" w:cstheme="majorBidi"/>
          <w:sz w:val="24"/>
          <w:szCs w:val="24"/>
        </w:rPr>
        <w:t xml:space="preserve"> (Q.S. </w:t>
      </w:r>
      <w:r w:rsidRPr="00553EE5">
        <w:rPr>
          <w:rStyle w:val="fullpost"/>
          <w:rFonts w:asciiTheme="majorBidi" w:hAnsiTheme="majorBidi" w:cstheme="majorBidi"/>
          <w:sz w:val="24"/>
          <w:szCs w:val="24"/>
        </w:rPr>
        <w:t>Al-Jatsiyah</w:t>
      </w:r>
      <w:r>
        <w:rPr>
          <w:rStyle w:val="fullpost"/>
          <w:rFonts w:asciiTheme="majorBidi" w:hAnsiTheme="majorBidi" w:cstheme="majorBidi"/>
          <w:sz w:val="24"/>
          <w:szCs w:val="24"/>
        </w:rPr>
        <w:t>:</w:t>
      </w:r>
      <w:r w:rsidRPr="00553EE5">
        <w:rPr>
          <w:rStyle w:val="fullpost"/>
          <w:rFonts w:asciiTheme="majorBidi" w:hAnsiTheme="majorBidi" w:cstheme="majorBidi"/>
          <w:sz w:val="24"/>
          <w:szCs w:val="24"/>
        </w:rPr>
        <w:t xml:space="preserve"> 13</w:t>
      </w:r>
      <w:r>
        <w:rPr>
          <w:rStyle w:val="fullpost"/>
          <w:rFonts w:asciiTheme="majorBidi" w:hAnsiTheme="majorBidi" w:cstheme="majorBidi"/>
          <w:sz w:val="24"/>
          <w:szCs w:val="24"/>
        </w:rPr>
        <w:t>)</w:t>
      </w:r>
    </w:p>
    <w:p w:rsidR="006E254F" w:rsidRPr="00553EE5" w:rsidRDefault="00553EE5" w:rsidP="00553EE5">
      <w:pPr>
        <w:ind w:firstLine="720"/>
        <w:jc w:val="both"/>
        <w:rPr>
          <w:rFonts w:asciiTheme="majorBidi" w:hAnsiTheme="majorBidi" w:cstheme="majorBidi"/>
          <w:sz w:val="24"/>
          <w:szCs w:val="24"/>
          <w:lang w:val="id-ID"/>
        </w:rPr>
      </w:pPr>
      <w:r w:rsidRPr="00553EE5">
        <w:rPr>
          <w:rStyle w:val="fullpost"/>
          <w:rFonts w:asciiTheme="majorBidi" w:hAnsiTheme="majorBidi" w:cstheme="majorBidi"/>
          <w:sz w:val="24"/>
          <w:szCs w:val="24"/>
        </w:rPr>
        <w:t>Oleh karena itu sumber daya yang ada ini harus dikelola dengan benar karena itu merupakan amanah yang akan dimintai pertanggungjawabannya kelak. Untuk mendapatkan pengelolaan yang baik ilmu sangatlah diperlukan untuk menopang pemberdayaan dan optimalisasi manfaat sunber daya yang ada. Di dalam surah Ar-Rohman ayat ke 33, Allah telah menganjurkan manusia untuk menuntut ilmu seluas-luasnya tanpa batas dalam rangka membuktikan kemahakuasaan Allah SWT.</w:t>
      </w:r>
    </w:p>
    <w:p w:rsidR="00E7012B" w:rsidRPr="00553EE5" w:rsidRDefault="00E7012B" w:rsidP="006E254F">
      <w:pPr>
        <w:jc w:val="both"/>
        <w:rPr>
          <w:rFonts w:asciiTheme="majorBidi" w:hAnsiTheme="majorBidi" w:cstheme="majorBidi"/>
          <w:b/>
          <w:sz w:val="24"/>
          <w:szCs w:val="24"/>
          <w:lang w:val="id-ID"/>
        </w:rPr>
      </w:pPr>
    </w:p>
    <w:p w:rsidR="006E254F" w:rsidRPr="00D12D3B" w:rsidRDefault="006E254F" w:rsidP="006E254F">
      <w:pPr>
        <w:jc w:val="both"/>
        <w:rPr>
          <w:rFonts w:asciiTheme="majorBidi" w:hAnsiTheme="majorBidi" w:cstheme="majorBidi"/>
          <w:b/>
          <w:lang w:val="id-ID"/>
        </w:rPr>
      </w:pPr>
    </w:p>
    <w:p w:rsidR="00E7012B" w:rsidRDefault="006E254F" w:rsidP="00D12D3B">
      <w:pPr>
        <w:pStyle w:val="ListParagraph"/>
        <w:numPr>
          <w:ilvl w:val="0"/>
          <w:numId w:val="1"/>
        </w:numPr>
        <w:ind w:left="284" w:hanging="284"/>
        <w:jc w:val="both"/>
        <w:rPr>
          <w:rFonts w:asciiTheme="majorBidi" w:hAnsiTheme="majorBidi" w:cstheme="majorBidi"/>
          <w:b/>
          <w:bCs/>
          <w:sz w:val="24"/>
          <w:szCs w:val="24"/>
        </w:rPr>
      </w:pPr>
      <w:r w:rsidRPr="00D12D3B">
        <w:rPr>
          <w:rFonts w:asciiTheme="majorBidi" w:hAnsiTheme="majorBidi" w:cstheme="majorBidi"/>
          <w:b/>
          <w:bCs/>
          <w:sz w:val="24"/>
          <w:szCs w:val="24"/>
        </w:rPr>
        <w:t xml:space="preserve">Pengertian </w:t>
      </w:r>
      <w:r w:rsidR="00D12D3B" w:rsidRPr="00D12D3B">
        <w:rPr>
          <w:rFonts w:asciiTheme="majorBidi" w:hAnsiTheme="majorBidi" w:cstheme="majorBidi"/>
          <w:b/>
          <w:bCs/>
          <w:sz w:val="24"/>
          <w:szCs w:val="24"/>
        </w:rPr>
        <w:t>Manajemen Sumber Daya Manusia</w:t>
      </w:r>
    </w:p>
    <w:p w:rsidR="0094595D" w:rsidRDefault="007F69C2" w:rsidP="007F69C2">
      <w:pPr>
        <w:ind w:firstLine="680"/>
        <w:jc w:val="both"/>
        <w:rPr>
          <w:rFonts w:asciiTheme="majorBidi" w:hAnsiTheme="majorBidi" w:cstheme="majorBidi"/>
          <w:sz w:val="24"/>
          <w:szCs w:val="24"/>
        </w:rPr>
      </w:pPr>
      <w:r w:rsidRPr="007F69C2">
        <w:rPr>
          <w:rFonts w:asciiTheme="majorBidi" w:hAnsiTheme="majorBidi" w:cstheme="majorBidi"/>
          <w:sz w:val="24"/>
          <w:szCs w:val="24"/>
        </w:rPr>
        <w:t xml:space="preserve">Manajemen </w:t>
      </w:r>
      <w:r>
        <w:rPr>
          <w:rFonts w:asciiTheme="majorBidi" w:hAnsiTheme="majorBidi" w:cstheme="majorBidi"/>
          <w:sz w:val="24"/>
          <w:szCs w:val="24"/>
        </w:rPr>
        <w:t>sumber daya manusia sering juga disebut dengan manajemen personalia yang didefinisikan sebagai berikut:</w:t>
      </w:r>
    </w:p>
    <w:p w:rsidR="007F69C2" w:rsidRPr="007F69C2" w:rsidRDefault="007F69C2" w:rsidP="007F69C2">
      <w:pPr>
        <w:ind w:firstLine="680"/>
        <w:jc w:val="both"/>
        <w:rPr>
          <w:rFonts w:asciiTheme="majorBidi" w:hAnsiTheme="majorBidi" w:cstheme="majorBidi"/>
          <w:sz w:val="24"/>
          <w:szCs w:val="24"/>
        </w:rPr>
      </w:pPr>
      <w:r>
        <w:rPr>
          <w:rFonts w:asciiTheme="majorBidi" w:hAnsiTheme="majorBidi" w:cstheme="majorBidi"/>
          <w:sz w:val="24"/>
          <w:szCs w:val="24"/>
        </w:rPr>
        <w:lastRenderedPageBreak/>
        <w:t>Manajemen personalia adalah perencanaan, pengorganisasian, pengarahan, pengawasan, kegiatan-kegiatan pengadaan, pengembangan, pemberian kompensasi, pengintegrasian, pemeliharaan, pelepasan sumber daya manusia agar tujuan organisasi dan masyarakat.</w:t>
      </w:r>
      <w:r>
        <w:rPr>
          <w:rStyle w:val="FootnoteReference"/>
          <w:rFonts w:asciiTheme="majorBidi" w:hAnsiTheme="majorBidi" w:cstheme="majorBidi"/>
          <w:sz w:val="24"/>
          <w:szCs w:val="24"/>
        </w:rPr>
        <w:footnoteReference w:id="2"/>
      </w:r>
    </w:p>
    <w:p w:rsidR="0094595D" w:rsidRPr="00D12D3B" w:rsidRDefault="0094595D" w:rsidP="0094595D">
      <w:pPr>
        <w:pStyle w:val="ListParagraph"/>
        <w:ind w:left="284"/>
        <w:jc w:val="both"/>
        <w:rPr>
          <w:rFonts w:asciiTheme="majorBidi" w:hAnsiTheme="majorBidi" w:cstheme="majorBidi"/>
          <w:b/>
          <w:bCs/>
          <w:sz w:val="24"/>
          <w:szCs w:val="24"/>
        </w:rPr>
      </w:pPr>
    </w:p>
    <w:p w:rsidR="00D12D3B" w:rsidRDefault="00D12D3B" w:rsidP="00D12D3B">
      <w:pPr>
        <w:pStyle w:val="ListParagraph"/>
        <w:numPr>
          <w:ilvl w:val="0"/>
          <w:numId w:val="1"/>
        </w:numPr>
        <w:ind w:left="284" w:hanging="284"/>
        <w:jc w:val="both"/>
        <w:rPr>
          <w:rFonts w:asciiTheme="majorBidi" w:hAnsiTheme="majorBidi" w:cstheme="majorBidi"/>
          <w:b/>
          <w:bCs/>
          <w:sz w:val="24"/>
          <w:szCs w:val="24"/>
        </w:rPr>
      </w:pPr>
      <w:r w:rsidRPr="00D12D3B">
        <w:rPr>
          <w:rFonts w:asciiTheme="majorBidi" w:hAnsiTheme="majorBidi" w:cstheme="majorBidi"/>
          <w:b/>
          <w:bCs/>
          <w:sz w:val="24"/>
          <w:szCs w:val="24"/>
        </w:rPr>
        <w:t xml:space="preserve">Tujuan </w:t>
      </w:r>
      <w:r w:rsidR="00B92B53">
        <w:rPr>
          <w:rFonts w:asciiTheme="majorBidi" w:hAnsiTheme="majorBidi" w:cstheme="majorBidi"/>
          <w:b/>
          <w:bCs/>
          <w:sz w:val="24"/>
          <w:szCs w:val="24"/>
        </w:rPr>
        <w:t xml:space="preserve">Manajemen </w:t>
      </w:r>
      <w:r w:rsidRPr="00D12D3B">
        <w:rPr>
          <w:rFonts w:asciiTheme="majorBidi" w:hAnsiTheme="majorBidi" w:cstheme="majorBidi"/>
          <w:b/>
          <w:bCs/>
          <w:sz w:val="24"/>
          <w:szCs w:val="24"/>
        </w:rPr>
        <w:t>Sumber Daya Manusia</w:t>
      </w:r>
    </w:p>
    <w:p w:rsidR="00B92B53" w:rsidRDefault="00B92B53" w:rsidP="00B92B53">
      <w:pPr>
        <w:ind w:firstLine="680"/>
        <w:jc w:val="both"/>
        <w:rPr>
          <w:rFonts w:asciiTheme="majorBidi" w:hAnsiTheme="majorBidi" w:cstheme="majorBidi"/>
          <w:sz w:val="24"/>
          <w:szCs w:val="24"/>
        </w:rPr>
      </w:pPr>
      <w:r>
        <w:rPr>
          <w:rFonts w:asciiTheme="majorBidi" w:hAnsiTheme="majorBidi" w:cstheme="majorBidi"/>
          <w:sz w:val="24"/>
          <w:szCs w:val="24"/>
        </w:rPr>
        <w:t>Tujuan manajemen sumber daya manusia, sebagai berikut:</w:t>
      </w:r>
    </w:p>
    <w:p w:rsidR="00B92B53" w:rsidRDefault="00B92B53" w:rsidP="00B92B53">
      <w:pPr>
        <w:pStyle w:val="ListParagraph"/>
        <w:numPr>
          <w:ilvl w:val="0"/>
          <w:numId w:val="33"/>
        </w:numPr>
        <w:ind w:left="567" w:hanging="283"/>
        <w:jc w:val="both"/>
        <w:rPr>
          <w:rFonts w:asciiTheme="majorBidi" w:hAnsiTheme="majorBidi" w:cstheme="majorBidi"/>
          <w:sz w:val="24"/>
          <w:szCs w:val="24"/>
        </w:rPr>
      </w:pPr>
      <w:r>
        <w:rPr>
          <w:rFonts w:asciiTheme="majorBidi" w:hAnsiTheme="majorBidi" w:cstheme="majorBidi"/>
          <w:sz w:val="24"/>
          <w:szCs w:val="24"/>
        </w:rPr>
        <w:t>Memberi pertimbangan manajemen dalam membuat kebijakan SDM untuk memastikan bahwa organisasi memiliki pekerja yang memotivasi dan berkinerja yang tinggi, memiliki pekerja yang selalu siap mengatasi perubahan dan memenuhi kewajiban pekerjaan secara legal.</w:t>
      </w:r>
    </w:p>
    <w:p w:rsidR="00B92B53" w:rsidRDefault="00B92B53" w:rsidP="00095021">
      <w:pPr>
        <w:pStyle w:val="ListParagraph"/>
        <w:numPr>
          <w:ilvl w:val="0"/>
          <w:numId w:val="33"/>
        </w:numPr>
        <w:ind w:left="567" w:hanging="283"/>
        <w:jc w:val="both"/>
        <w:rPr>
          <w:rFonts w:asciiTheme="majorBidi" w:hAnsiTheme="majorBidi" w:cstheme="majorBidi"/>
          <w:sz w:val="24"/>
          <w:szCs w:val="24"/>
        </w:rPr>
      </w:pPr>
      <w:r>
        <w:rPr>
          <w:rFonts w:asciiTheme="majorBidi" w:hAnsiTheme="majorBidi" w:cstheme="majorBidi"/>
          <w:sz w:val="24"/>
          <w:szCs w:val="24"/>
        </w:rPr>
        <w:t xml:space="preserve">Mengimplementasikan dan menjaga semua kebijakan dan prosedur SDM yang memungkinkan </w:t>
      </w:r>
      <w:r w:rsidR="00095021">
        <w:rPr>
          <w:rFonts w:asciiTheme="majorBidi" w:hAnsiTheme="majorBidi" w:cstheme="majorBidi"/>
          <w:sz w:val="24"/>
          <w:szCs w:val="24"/>
        </w:rPr>
        <w:t>organisasi mampu mencapai tujuannya.</w:t>
      </w:r>
    </w:p>
    <w:p w:rsidR="00095021" w:rsidRDefault="00095021" w:rsidP="00095021">
      <w:pPr>
        <w:pStyle w:val="ListParagraph"/>
        <w:numPr>
          <w:ilvl w:val="0"/>
          <w:numId w:val="33"/>
        </w:numPr>
        <w:ind w:left="567" w:hanging="283"/>
        <w:jc w:val="both"/>
        <w:rPr>
          <w:rFonts w:asciiTheme="majorBidi" w:hAnsiTheme="majorBidi" w:cstheme="majorBidi"/>
          <w:sz w:val="24"/>
          <w:szCs w:val="24"/>
        </w:rPr>
      </w:pPr>
      <w:r>
        <w:rPr>
          <w:rFonts w:asciiTheme="majorBidi" w:hAnsiTheme="majorBidi" w:cstheme="majorBidi"/>
          <w:sz w:val="24"/>
          <w:szCs w:val="24"/>
        </w:rPr>
        <w:t>Membantu dan mengembangkan arah keseluruhan organisasi dan strategi, khususnya yang berkaitan dengan implikasi SDM.</w:t>
      </w:r>
    </w:p>
    <w:p w:rsidR="00095021" w:rsidRDefault="00095021" w:rsidP="00095021">
      <w:pPr>
        <w:pStyle w:val="ListParagraph"/>
        <w:numPr>
          <w:ilvl w:val="0"/>
          <w:numId w:val="33"/>
        </w:numPr>
        <w:ind w:left="567" w:hanging="283"/>
        <w:jc w:val="both"/>
        <w:rPr>
          <w:rFonts w:asciiTheme="majorBidi" w:hAnsiTheme="majorBidi" w:cstheme="majorBidi"/>
          <w:sz w:val="24"/>
          <w:szCs w:val="24"/>
        </w:rPr>
      </w:pPr>
      <w:r>
        <w:rPr>
          <w:rFonts w:asciiTheme="majorBidi" w:hAnsiTheme="majorBidi" w:cstheme="majorBidi"/>
          <w:sz w:val="24"/>
          <w:szCs w:val="24"/>
        </w:rPr>
        <w:t>Memberi dukungan dan kondisi yang akan membantu manajer lini mencapai tujuannya.</w:t>
      </w:r>
    </w:p>
    <w:p w:rsidR="00095021" w:rsidRDefault="00095021" w:rsidP="00095021">
      <w:pPr>
        <w:pStyle w:val="ListParagraph"/>
        <w:numPr>
          <w:ilvl w:val="0"/>
          <w:numId w:val="33"/>
        </w:numPr>
        <w:ind w:left="567" w:hanging="283"/>
        <w:jc w:val="both"/>
        <w:rPr>
          <w:rFonts w:asciiTheme="majorBidi" w:hAnsiTheme="majorBidi" w:cstheme="majorBidi"/>
          <w:sz w:val="24"/>
          <w:szCs w:val="24"/>
        </w:rPr>
      </w:pPr>
      <w:r>
        <w:rPr>
          <w:rFonts w:asciiTheme="majorBidi" w:hAnsiTheme="majorBidi" w:cstheme="majorBidi"/>
          <w:sz w:val="24"/>
          <w:szCs w:val="24"/>
        </w:rPr>
        <w:t>Menangani berbagai krisis dan situasi sulit dalam hubungan antar pekerja untuk meyakinkan bahwa mereka tidak menghambat organisasi dalam mencapai tujuannya.</w:t>
      </w:r>
    </w:p>
    <w:p w:rsidR="00095021" w:rsidRDefault="0094595D" w:rsidP="00095021">
      <w:pPr>
        <w:pStyle w:val="ListParagraph"/>
        <w:numPr>
          <w:ilvl w:val="0"/>
          <w:numId w:val="33"/>
        </w:numPr>
        <w:ind w:left="567" w:hanging="283"/>
        <w:jc w:val="both"/>
        <w:rPr>
          <w:rFonts w:asciiTheme="majorBidi" w:hAnsiTheme="majorBidi" w:cstheme="majorBidi"/>
          <w:sz w:val="24"/>
          <w:szCs w:val="24"/>
        </w:rPr>
      </w:pPr>
      <w:r>
        <w:rPr>
          <w:rFonts w:asciiTheme="majorBidi" w:hAnsiTheme="majorBidi" w:cstheme="majorBidi"/>
          <w:sz w:val="24"/>
          <w:szCs w:val="24"/>
        </w:rPr>
        <w:t>Menyediakan media komunikasi antar pekerja dan manajemen organisasi.</w:t>
      </w:r>
    </w:p>
    <w:p w:rsidR="0094595D" w:rsidRPr="00B92B53" w:rsidRDefault="0094595D" w:rsidP="00095021">
      <w:pPr>
        <w:pStyle w:val="ListParagraph"/>
        <w:numPr>
          <w:ilvl w:val="0"/>
          <w:numId w:val="33"/>
        </w:numPr>
        <w:ind w:left="567" w:hanging="283"/>
        <w:jc w:val="both"/>
        <w:rPr>
          <w:rFonts w:asciiTheme="majorBidi" w:hAnsiTheme="majorBidi" w:cstheme="majorBidi"/>
          <w:sz w:val="24"/>
          <w:szCs w:val="24"/>
        </w:rPr>
      </w:pPr>
      <w:r>
        <w:rPr>
          <w:rFonts w:asciiTheme="majorBidi" w:hAnsiTheme="majorBidi" w:cstheme="majorBidi"/>
          <w:sz w:val="24"/>
          <w:szCs w:val="24"/>
        </w:rPr>
        <w:t>Bertindak sebagai pemelihara standar organisasional dan nilai dalam SDM.</w:t>
      </w:r>
      <w:r>
        <w:rPr>
          <w:rStyle w:val="FootnoteReference"/>
          <w:rFonts w:asciiTheme="majorBidi" w:hAnsiTheme="majorBidi" w:cstheme="majorBidi"/>
          <w:sz w:val="24"/>
          <w:szCs w:val="24"/>
        </w:rPr>
        <w:footnoteReference w:id="3"/>
      </w:r>
    </w:p>
    <w:p w:rsidR="00B92B53" w:rsidRPr="00D12D3B" w:rsidRDefault="00B92B53" w:rsidP="00B92B53">
      <w:pPr>
        <w:pStyle w:val="ListParagraph"/>
        <w:ind w:left="284"/>
        <w:jc w:val="both"/>
        <w:rPr>
          <w:rFonts w:asciiTheme="majorBidi" w:hAnsiTheme="majorBidi" w:cstheme="majorBidi"/>
          <w:b/>
          <w:bCs/>
          <w:sz w:val="24"/>
          <w:szCs w:val="24"/>
        </w:rPr>
      </w:pPr>
    </w:p>
    <w:p w:rsidR="00D12D3B" w:rsidRPr="00D12D3B" w:rsidRDefault="00601E06" w:rsidP="00D12D3B">
      <w:pPr>
        <w:pStyle w:val="ListParagraph"/>
        <w:numPr>
          <w:ilvl w:val="0"/>
          <w:numId w:val="1"/>
        </w:numPr>
        <w:ind w:left="284" w:hanging="284"/>
        <w:jc w:val="both"/>
        <w:rPr>
          <w:rFonts w:asciiTheme="majorBidi" w:hAnsiTheme="majorBidi" w:cstheme="majorBidi"/>
          <w:b/>
          <w:bCs/>
          <w:sz w:val="24"/>
          <w:szCs w:val="24"/>
          <w:lang w:val="id-ID"/>
        </w:rPr>
      </w:pPr>
      <w:r>
        <w:rPr>
          <w:rFonts w:asciiTheme="majorBidi" w:hAnsiTheme="majorBidi" w:cstheme="majorBidi"/>
          <w:b/>
          <w:bCs/>
          <w:sz w:val="24"/>
          <w:szCs w:val="24"/>
        </w:rPr>
        <w:t xml:space="preserve">Manajemen </w:t>
      </w:r>
      <w:r w:rsidR="00D12D3B" w:rsidRPr="00D12D3B">
        <w:rPr>
          <w:rFonts w:asciiTheme="majorBidi" w:hAnsiTheme="majorBidi" w:cstheme="majorBidi"/>
          <w:b/>
          <w:bCs/>
          <w:sz w:val="24"/>
          <w:szCs w:val="24"/>
        </w:rPr>
        <w:t>Sumber Daya Manusia dalam Alquran</w:t>
      </w:r>
    </w:p>
    <w:p w:rsidR="00E7012B" w:rsidRPr="00601E06" w:rsidRDefault="00601E06" w:rsidP="00601E06">
      <w:pPr>
        <w:ind w:firstLine="680"/>
        <w:jc w:val="both"/>
        <w:rPr>
          <w:rFonts w:asciiTheme="majorBidi" w:hAnsiTheme="majorBidi" w:cstheme="majorBidi"/>
          <w:sz w:val="24"/>
          <w:szCs w:val="24"/>
        </w:rPr>
      </w:pPr>
      <w:r w:rsidRPr="00601E06">
        <w:rPr>
          <w:rFonts w:asciiTheme="majorBidi" w:hAnsiTheme="majorBidi" w:cstheme="majorBidi"/>
          <w:sz w:val="24"/>
          <w:szCs w:val="24"/>
        </w:rPr>
        <w:t>Banyak</w:t>
      </w:r>
      <w:r>
        <w:rPr>
          <w:rFonts w:asciiTheme="majorBidi" w:hAnsiTheme="majorBidi" w:cstheme="majorBidi"/>
          <w:sz w:val="24"/>
          <w:szCs w:val="24"/>
        </w:rPr>
        <w:t xml:space="preserve"> sekali ayat-ayat yang berhubungan dengan manajemen sumber daya manusia, dalam kajian ini hanya memuat sebagai yang berkenaan dengan MSDM sebagai berikut:</w:t>
      </w:r>
    </w:p>
    <w:p w:rsidR="00D12D3B" w:rsidRPr="00D12D3B" w:rsidRDefault="00601E06" w:rsidP="00D12D3B">
      <w:pPr>
        <w:pStyle w:val="ListParagraph"/>
        <w:numPr>
          <w:ilvl w:val="0"/>
          <w:numId w:val="32"/>
        </w:numPr>
        <w:ind w:left="567" w:hanging="283"/>
        <w:rPr>
          <w:rFonts w:asciiTheme="majorBidi" w:hAnsiTheme="majorBidi" w:cstheme="majorBidi"/>
          <w:sz w:val="24"/>
          <w:szCs w:val="24"/>
        </w:rPr>
      </w:pPr>
      <w:r w:rsidRPr="00D12D3B">
        <w:rPr>
          <w:rFonts w:asciiTheme="majorBidi" w:hAnsiTheme="majorBidi" w:cstheme="majorBidi"/>
          <w:sz w:val="24"/>
          <w:szCs w:val="24"/>
        </w:rPr>
        <w:t>Mencari Pekerjaan</w:t>
      </w:r>
    </w:p>
    <w:p w:rsidR="00EA4476" w:rsidRPr="00D12D3B" w:rsidRDefault="00EA4476" w:rsidP="00EA4476">
      <w:pPr>
        <w:ind w:firstLine="680"/>
        <w:jc w:val="both"/>
        <w:rPr>
          <w:rFonts w:asciiTheme="majorBidi" w:hAnsiTheme="majorBidi" w:cstheme="majorBidi"/>
        </w:rPr>
      </w:pPr>
      <w:r w:rsidRPr="00EA4476">
        <w:rPr>
          <w:rFonts w:asciiTheme="majorBidi" w:hAnsiTheme="majorBidi" w:cstheme="majorBidi"/>
          <w:sz w:val="24"/>
          <w:szCs w:val="24"/>
        </w:rPr>
        <w:t>Pekerjaan dalam arti luas adalah aktivitas utama yang dilakukan oleh manusia. Dalam arti sempit, istilah pekerjaan digunakan untuk suatu tugas atau kerja yang menghasilkan uang bagi seseorang. Dalam pembicaraan sehari-hari istilah ini sering dianggap sinonim dengan profesi.</w:t>
      </w:r>
      <w:r>
        <w:rPr>
          <w:rFonts w:asciiTheme="majorBidi" w:hAnsiTheme="majorBidi" w:cstheme="majorBidi"/>
          <w:sz w:val="24"/>
          <w:szCs w:val="24"/>
        </w:rPr>
        <w:t xml:space="preserve"> Mencari pekerjaan merupakan suatu keharuan sebagaimana firman Allah Swt:</w:t>
      </w:r>
    </w:p>
    <w:p w:rsidR="00D12D3B" w:rsidRDefault="00D12D3B" w:rsidP="00D12D3B">
      <w:pPr>
        <w:rPr>
          <w:rFonts w:asciiTheme="majorBidi" w:hAnsiTheme="majorBidi" w:cstheme="majorBidi"/>
        </w:rPr>
      </w:pPr>
    </w:p>
    <w:p w:rsidR="00601E06" w:rsidRDefault="00C3774A" w:rsidP="00601E06">
      <w:pPr>
        <w:bidi/>
        <w:rPr>
          <w:rFonts w:ascii="Times New Roman" w:eastAsia="Times New Roman" w:hAnsi="Times New Roman" w:cs="Times New Roman"/>
          <w:sz w:val="24"/>
          <w:szCs w:val="24"/>
        </w:rPr>
      </w:pPr>
      <w:r w:rsidRPr="00601E06">
        <w:rPr>
          <w:rFonts w:ascii="Traditional Arabic" w:eastAsia="Times New Roman" w:hAnsi="Traditional Arabic" w:cs="Traditional Arabic"/>
          <w:sz w:val="32"/>
          <w:szCs w:val="32"/>
          <w:rtl/>
        </w:rPr>
        <w:t>وَالَّذِينَ اسْتَجَابُوا لِرَبِّهِمْ وَأَقَامُوا الصَّلَاةَ وَأَمْرُهُمْ شُورَىٰ بَيْنَهُمْ وَمِمَّا رَزَقْنَاهُمْ يُنْفِقُونَ</w:t>
      </w:r>
    </w:p>
    <w:p w:rsidR="00601E06" w:rsidRDefault="00601E06" w:rsidP="00601E06">
      <w:pPr>
        <w:rPr>
          <w:rFonts w:ascii="Times New Roman" w:eastAsia="Times New Roman" w:hAnsi="Times New Roman" w:cs="Times New Roman"/>
          <w:sz w:val="24"/>
          <w:szCs w:val="24"/>
        </w:rPr>
      </w:pPr>
    </w:p>
    <w:p w:rsidR="00C3774A" w:rsidRDefault="00C3774A" w:rsidP="00EA4476">
      <w:pPr>
        <w:jc w:val="both"/>
        <w:rPr>
          <w:rFonts w:asciiTheme="majorBidi" w:hAnsiTheme="majorBidi" w:cstheme="majorBidi"/>
        </w:rPr>
      </w:pPr>
      <w:r w:rsidRPr="00AA11A1">
        <w:rPr>
          <w:rFonts w:ascii="Times New Roman" w:eastAsia="Times New Roman" w:hAnsi="Times New Roman" w:cs="Times New Roman"/>
          <w:i/>
          <w:iCs/>
          <w:sz w:val="24"/>
          <w:szCs w:val="24"/>
        </w:rPr>
        <w:t>Dan (bagi) orang-orang yang menerima (mematuhi) seruan Tuhannya dan mendirikan shalat, sedang urusan mereka (diputuskan) dengan musyawarat antara mereka; dan mereka menafkahkan sebagian dari rezeki yang Kami berikan kepada mereka.</w:t>
      </w:r>
      <w:r w:rsidR="00601E06">
        <w:rPr>
          <w:rFonts w:ascii="Times New Roman" w:eastAsia="Times New Roman" w:hAnsi="Times New Roman" w:cs="Times New Roman"/>
          <w:sz w:val="24"/>
          <w:szCs w:val="24"/>
        </w:rPr>
        <w:t xml:space="preserve"> (Q.S. </w:t>
      </w:r>
      <w:r w:rsidR="00601E06" w:rsidRPr="00AA11A1">
        <w:rPr>
          <w:rFonts w:asciiTheme="majorBidi" w:hAnsiTheme="majorBidi" w:cstheme="majorBidi"/>
          <w:sz w:val="24"/>
          <w:szCs w:val="24"/>
        </w:rPr>
        <w:t>As</w:t>
      </w:r>
      <w:r w:rsidR="00601E06" w:rsidRPr="00AA11A1">
        <w:rPr>
          <w:rFonts w:asciiTheme="majorBidi" w:hAnsiTheme="majorBidi" w:cstheme="majorBidi"/>
          <w:sz w:val="24"/>
          <w:szCs w:val="24"/>
        </w:rPr>
        <w:t>-</w:t>
      </w:r>
      <w:r w:rsidR="00601E06" w:rsidRPr="00AA11A1">
        <w:rPr>
          <w:rFonts w:asciiTheme="majorBidi" w:hAnsiTheme="majorBidi" w:cstheme="majorBidi"/>
          <w:sz w:val="24"/>
          <w:szCs w:val="24"/>
        </w:rPr>
        <w:t>Syura</w:t>
      </w:r>
      <w:r w:rsidR="00601E06" w:rsidRPr="00AA11A1">
        <w:rPr>
          <w:rFonts w:asciiTheme="majorBidi" w:hAnsiTheme="majorBidi" w:cstheme="majorBidi"/>
          <w:sz w:val="24"/>
          <w:szCs w:val="24"/>
        </w:rPr>
        <w:t>:</w:t>
      </w:r>
      <w:r w:rsidR="00601E06" w:rsidRPr="00AA11A1">
        <w:rPr>
          <w:rFonts w:asciiTheme="majorBidi" w:hAnsiTheme="majorBidi" w:cstheme="majorBidi"/>
          <w:sz w:val="24"/>
          <w:szCs w:val="24"/>
        </w:rPr>
        <w:t xml:space="preserve"> 38</w:t>
      </w:r>
      <w:r w:rsidR="00601E06" w:rsidRPr="00AA11A1">
        <w:rPr>
          <w:rFonts w:asciiTheme="majorBidi" w:hAnsiTheme="majorBidi" w:cstheme="majorBidi"/>
          <w:sz w:val="24"/>
          <w:szCs w:val="24"/>
        </w:rPr>
        <w:t>)</w:t>
      </w:r>
      <w:r w:rsidRPr="00AA11A1">
        <w:rPr>
          <w:rFonts w:ascii="Times New Roman" w:eastAsia="Times New Roman" w:hAnsi="Times New Roman" w:cs="Times New Roman"/>
          <w:sz w:val="24"/>
          <w:szCs w:val="24"/>
        </w:rPr>
        <w:br/>
      </w:r>
    </w:p>
    <w:p w:rsidR="00D12D3B" w:rsidRPr="00D12D3B" w:rsidRDefault="00AA11A1" w:rsidP="00D12D3B">
      <w:pPr>
        <w:pStyle w:val="ListParagraph"/>
        <w:numPr>
          <w:ilvl w:val="0"/>
          <w:numId w:val="32"/>
        </w:numPr>
        <w:ind w:left="567" w:hanging="283"/>
        <w:rPr>
          <w:rFonts w:asciiTheme="majorBidi" w:hAnsiTheme="majorBidi" w:cstheme="majorBidi"/>
          <w:sz w:val="24"/>
          <w:szCs w:val="24"/>
        </w:rPr>
      </w:pPr>
      <w:r w:rsidRPr="00D12D3B">
        <w:rPr>
          <w:rFonts w:asciiTheme="majorBidi" w:hAnsiTheme="majorBidi" w:cstheme="majorBidi"/>
          <w:sz w:val="24"/>
          <w:szCs w:val="24"/>
        </w:rPr>
        <w:t>Perencanaan</w:t>
      </w:r>
    </w:p>
    <w:p w:rsidR="00D12D3B" w:rsidRPr="00EA4476" w:rsidRDefault="00EA4476" w:rsidP="00EA4476">
      <w:pPr>
        <w:ind w:firstLine="680"/>
        <w:jc w:val="both"/>
        <w:rPr>
          <w:rFonts w:asciiTheme="majorBidi" w:hAnsiTheme="majorBidi" w:cstheme="majorBidi"/>
          <w:sz w:val="24"/>
          <w:szCs w:val="24"/>
        </w:rPr>
      </w:pPr>
      <w:r w:rsidRPr="00EA4476">
        <w:rPr>
          <w:rFonts w:asciiTheme="majorBidi" w:hAnsiTheme="majorBidi" w:cstheme="majorBidi"/>
          <w:sz w:val="24"/>
          <w:szCs w:val="24"/>
        </w:rPr>
        <w:t>Perencanaan SDM sebagai suatu kegiatan merupakan proses bagaimana memenuhi kebutuhan tenaga kerja saat ini dan masa datang bagi sebuah organisasi. Dalammemenuhi kebutuhan tenaga kerja saat ini, maka proses perencanaan SDM berarti usaha untuk mengisi/menutup kekurangan tenaga kerja baik secara kuantitas maupun kualitas. Sedangkan dalam memenuhi kebutuhan tenaga kerja di masa datang, perencanaan SDM lebih menekankan adanya usaha peramalan mengenai ketersediaan tenaga kerja yang didasarkan pada kebutuhan sesuai dengan rencana bisnis di masa datang.</w:t>
      </w:r>
      <w:r>
        <w:rPr>
          <w:rFonts w:asciiTheme="majorBidi" w:hAnsiTheme="majorBidi" w:cstheme="majorBidi"/>
          <w:sz w:val="24"/>
          <w:szCs w:val="24"/>
        </w:rPr>
        <w:t xml:space="preserve"> Sebagaimana firman Allah Swt:</w:t>
      </w:r>
    </w:p>
    <w:p w:rsidR="00EA4476" w:rsidRDefault="00EA4476" w:rsidP="00D12D3B">
      <w:pPr>
        <w:rPr>
          <w:rFonts w:asciiTheme="majorBidi" w:hAnsiTheme="majorBidi" w:cstheme="majorBidi"/>
          <w:sz w:val="24"/>
          <w:szCs w:val="24"/>
        </w:rPr>
      </w:pPr>
    </w:p>
    <w:p w:rsidR="00601E06" w:rsidRDefault="00C3774A" w:rsidP="00601E06">
      <w:pPr>
        <w:bidi/>
        <w:rPr>
          <w:rFonts w:ascii="Times New Roman" w:eastAsia="Times New Roman" w:hAnsi="Times New Roman" w:cs="Times New Roman"/>
          <w:sz w:val="24"/>
          <w:szCs w:val="24"/>
        </w:rPr>
      </w:pPr>
      <w:r w:rsidRPr="00601E06">
        <w:rPr>
          <w:rFonts w:ascii="Traditional Arabic" w:eastAsia="Times New Roman" w:hAnsi="Traditional Arabic" w:cs="Traditional Arabic"/>
          <w:sz w:val="32"/>
          <w:szCs w:val="32"/>
          <w:rtl/>
        </w:rPr>
        <w:t>يَا أَيُّهَا الَّذِينَ</w:t>
      </w:r>
      <w:r w:rsidRPr="00601E06">
        <w:rPr>
          <w:rFonts w:ascii="Traditional Arabic" w:eastAsia="Times New Roman" w:hAnsi="Traditional Arabic" w:cs="Traditional Arabic"/>
          <w:sz w:val="32"/>
          <w:szCs w:val="32"/>
        </w:rPr>
        <w:t xml:space="preserve"> </w:t>
      </w:r>
      <w:r w:rsidRPr="00601E06">
        <w:rPr>
          <w:rFonts w:ascii="Traditional Arabic" w:eastAsia="Times New Roman" w:hAnsi="Traditional Arabic" w:cs="Traditional Arabic"/>
          <w:sz w:val="32"/>
          <w:szCs w:val="32"/>
          <w:rtl/>
        </w:rPr>
        <w:t>آمَنُوا اتَّقُوا اللَّهَ وَلْتَنْظُرْ نَفْسٌ مَا قَدَّمَتْ لِغَدٍ</w:t>
      </w:r>
      <w:r w:rsidRPr="00601E06">
        <w:rPr>
          <w:rFonts w:ascii="Traditional Arabic" w:eastAsia="Times New Roman" w:hAnsi="Traditional Arabic" w:cs="Traditional Arabic"/>
          <w:sz w:val="32"/>
          <w:szCs w:val="32"/>
        </w:rPr>
        <w:t xml:space="preserve"> ۖ </w:t>
      </w:r>
      <w:r w:rsidRPr="00601E06">
        <w:rPr>
          <w:rFonts w:ascii="Traditional Arabic" w:eastAsia="Times New Roman" w:hAnsi="Traditional Arabic" w:cs="Traditional Arabic"/>
          <w:sz w:val="32"/>
          <w:szCs w:val="32"/>
          <w:rtl/>
        </w:rPr>
        <w:t>وَاتَّقُوا اللَّهَ ۚ إِنَّ اللَّهَ خَبِيرٌ بِمَا تَعْمَلُونَ</w:t>
      </w:r>
      <w:r w:rsidRPr="00C3774A">
        <w:rPr>
          <w:rFonts w:ascii="Times New Roman" w:eastAsia="Times New Roman" w:hAnsi="Times New Roman" w:cs="Times New Roman"/>
          <w:sz w:val="24"/>
          <w:szCs w:val="24"/>
        </w:rPr>
        <w:br/>
      </w:r>
    </w:p>
    <w:p w:rsidR="00C3774A" w:rsidRDefault="00C3774A" w:rsidP="00AA11A1">
      <w:pPr>
        <w:jc w:val="both"/>
        <w:rPr>
          <w:rFonts w:ascii="Times New Roman" w:eastAsia="Times New Roman" w:hAnsi="Times New Roman" w:cs="Times New Roman"/>
          <w:sz w:val="24"/>
          <w:szCs w:val="24"/>
        </w:rPr>
      </w:pPr>
      <w:r w:rsidRPr="008242F7">
        <w:rPr>
          <w:rFonts w:ascii="Times New Roman" w:eastAsia="Times New Roman" w:hAnsi="Times New Roman" w:cs="Times New Roman"/>
          <w:i/>
          <w:iCs/>
          <w:sz w:val="24"/>
          <w:szCs w:val="24"/>
        </w:rPr>
        <w:lastRenderedPageBreak/>
        <w:t>Hai orang-orang yang beriman, bertakwalah kepada Allah dan hendaklah setiap diri memperhatikan apa yang telah diperbuatnya untuk hari esok (akhirat); dan bertakwalah kepada Allah, sesungguhnya Allah Maha Mengetahui apa yang kamu kerjakan</w:t>
      </w:r>
      <w:r w:rsidRPr="00C3774A">
        <w:rPr>
          <w:rFonts w:ascii="Times New Roman" w:eastAsia="Times New Roman" w:hAnsi="Times New Roman" w:cs="Times New Roman"/>
          <w:sz w:val="24"/>
          <w:szCs w:val="24"/>
        </w:rPr>
        <w:t>.</w:t>
      </w:r>
      <w:r w:rsidR="00AA11A1">
        <w:rPr>
          <w:rFonts w:ascii="Times New Roman" w:eastAsia="Times New Roman" w:hAnsi="Times New Roman" w:cs="Times New Roman"/>
          <w:sz w:val="24"/>
          <w:szCs w:val="24"/>
        </w:rPr>
        <w:t xml:space="preserve"> (Q.S. </w:t>
      </w:r>
      <w:r w:rsidR="00AA11A1" w:rsidRPr="00D12D3B">
        <w:rPr>
          <w:rFonts w:asciiTheme="majorBidi" w:hAnsiTheme="majorBidi" w:cstheme="majorBidi"/>
          <w:sz w:val="24"/>
          <w:szCs w:val="24"/>
        </w:rPr>
        <w:t>A</w:t>
      </w:r>
      <w:r w:rsidR="00AA11A1">
        <w:rPr>
          <w:rFonts w:asciiTheme="majorBidi" w:hAnsiTheme="majorBidi" w:cstheme="majorBidi"/>
          <w:sz w:val="24"/>
          <w:szCs w:val="24"/>
        </w:rPr>
        <w:t>l</w:t>
      </w:r>
      <w:r w:rsidR="00AA11A1" w:rsidRPr="00D12D3B">
        <w:rPr>
          <w:rFonts w:asciiTheme="majorBidi" w:hAnsiTheme="majorBidi" w:cstheme="majorBidi"/>
          <w:sz w:val="24"/>
          <w:szCs w:val="24"/>
        </w:rPr>
        <w:t>-</w:t>
      </w:r>
      <w:r w:rsidR="00AA11A1" w:rsidRPr="00D12D3B">
        <w:rPr>
          <w:rFonts w:asciiTheme="majorBidi" w:hAnsiTheme="majorBidi" w:cstheme="majorBidi"/>
          <w:sz w:val="24"/>
          <w:szCs w:val="24"/>
        </w:rPr>
        <w:t>Hashr</w:t>
      </w:r>
      <w:r w:rsidR="00AA11A1">
        <w:rPr>
          <w:rFonts w:asciiTheme="majorBidi" w:hAnsiTheme="majorBidi" w:cstheme="majorBidi"/>
          <w:sz w:val="24"/>
          <w:szCs w:val="24"/>
        </w:rPr>
        <w:t>:</w:t>
      </w:r>
      <w:r w:rsidR="00AA11A1" w:rsidRPr="00D12D3B">
        <w:rPr>
          <w:rFonts w:asciiTheme="majorBidi" w:hAnsiTheme="majorBidi" w:cstheme="majorBidi"/>
          <w:sz w:val="24"/>
          <w:szCs w:val="24"/>
        </w:rPr>
        <w:t xml:space="preserve"> 18</w:t>
      </w:r>
      <w:r w:rsidR="00AA11A1">
        <w:rPr>
          <w:rFonts w:ascii="Times New Roman" w:eastAsia="Times New Roman" w:hAnsi="Times New Roman" w:cs="Times New Roman"/>
          <w:sz w:val="24"/>
          <w:szCs w:val="24"/>
        </w:rPr>
        <w:t>)</w:t>
      </w:r>
    </w:p>
    <w:p w:rsidR="00AA11A1" w:rsidRPr="00D12D3B" w:rsidRDefault="00AA11A1" w:rsidP="00AA11A1">
      <w:pPr>
        <w:jc w:val="both"/>
        <w:rPr>
          <w:rFonts w:asciiTheme="majorBidi" w:hAnsiTheme="majorBidi" w:cstheme="majorBidi"/>
          <w:sz w:val="24"/>
          <w:szCs w:val="24"/>
        </w:rPr>
      </w:pPr>
    </w:p>
    <w:p w:rsidR="00D12D3B" w:rsidRPr="00D12D3B" w:rsidRDefault="00AA11A1" w:rsidP="00D12D3B">
      <w:pPr>
        <w:pStyle w:val="ListParagraph"/>
        <w:numPr>
          <w:ilvl w:val="0"/>
          <w:numId w:val="32"/>
        </w:numPr>
        <w:ind w:left="567" w:hanging="283"/>
        <w:rPr>
          <w:rFonts w:asciiTheme="majorBidi" w:hAnsiTheme="majorBidi" w:cstheme="majorBidi"/>
          <w:sz w:val="24"/>
          <w:szCs w:val="24"/>
        </w:rPr>
      </w:pPr>
      <w:r w:rsidRPr="00D12D3B">
        <w:rPr>
          <w:rFonts w:asciiTheme="majorBidi" w:hAnsiTheme="majorBidi" w:cstheme="majorBidi"/>
          <w:sz w:val="24"/>
          <w:szCs w:val="24"/>
        </w:rPr>
        <w:t>Perekrutan Karyawan</w:t>
      </w:r>
    </w:p>
    <w:p w:rsidR="001C0DE5" w:rsidRPr="001C0DE5" w:rsidRDefault="001C0DE5" w:rsidP="001C0DE5">
      <w:pPr>
        <w:ind w:firstLine="680"/>
        <w:jc w:val="both"/>
        <w:rPr>
          <w:rFonts w:asciiTheme="majorBidi" w:hAnsiTheme="majorBidi" w:cstheme="majorBidi"/>
          <w:sz w:val="24"/>
          <w:szCs w:val="24"/>
        </w:rPr>
      </w:pPr>
      <w:r w:rsidRPr="001C0DE5">
        <w:rPr>
          <w:rFonts w:asciiTheme="majorBidi" w:hAnsiTheme="majorBidi" w:cstheme="majorBidi"/>
          <w:sz w:val="24"/>
          <w:szCs w:val="24"/>
        </w:rPr>
        <w:t>Rekrutmen adalah proses mencari, menemukan, mengajak dan menetapkan sejumlah orang dari dalam maupun dari luar sekolah sebagai calon tenaga kerja dengan karakteristik tertentu seperti yang telah ditetapkan dalam perencanaan sumber daya manusia</w:t>
      </w:r>
    </w:p>
    <w:p w:rsidR="001C0DE5" w:rsidRDefault="001C0DE5" w:rsidP="005044D6">
      <w:pPr>
        <w:ind w:firstLine="680"/>
        <w:jc w:val="both"/>
        <w:rPr>
          <w:rFonts w:asciiTheme="majorBidi" w:hAnsiTheme="majorBidi" w:cstheme="majorBidi"/>
          <w:sz w:val="24"/>
          <w:szCs w:val="24"/>
        </w:rPr>
      </w:pPr>
      <w:r w:rsidRPr="001C0DE5">
        <w:rPr>
          <w:rFonts w:asciiTheme="majorBidi" w:hAnsiTheme="majorBidi" w:cstheme="majorBidi"/>
          <w:sz w:val="24"/>
          <w:szCs w:val="24"/>
        </w:rPr>
        <w:t>Rekrutmen merupakan komunikasi dua arah. Para pelamar menghendaki informasi yang akurat mengenai seperti apa rasanya bekerja di dalam sebuah organisasi. Sedangkan organisasi sangat menginginkan informasi yang akurat tentang pelamar tersebut jika kelak mereka menjadi karyawan.</w:t>
      </w:r>
      <w:r>
        <w:rPr>
          <w:rFonts w:asciiTheme="majorBidi" w:hAnsiTheme="majorBidi" w:cstheme="majorBidi"/>
          <w:sz w:val="24"/>
          <w:szCs w:val="24"/>
        </w:rPr>
        <w:t xml:space="preserve"> Sebagaimana firman Allah Swt:</w:t>
      </w:r>
    </w:p>
    <w:p w:rsidR="001C0DE5" w:rsidRPr="00D12D3B" w:rsidRDefault="001C0DE5" w:rsidP="00D12D3B">
      <w:pPr>
        <w:rPr>
          <w:rFonts w:asciiTheme="majorBidi" w:hAnsiTheme="majorBidi" w:cstheme="majorBidi"/>
          <w:sz w:val="24"/>
          <w:szCs w:val="24"/>
        </w:rPr>
      </w:pPr>
    </w:p>
    <w:p w:rsidR="00601E06" w:rsidRPr="00601E06" w:rsidRDefault="00C3774A" w:rsidP="00601E06">
      <w:pPr>
        <w:bidi/>
        <w:rPr>
          <w:rFonts w:ascii="Traditional Arabic" w:eastAsia="Times New Roman" w:hAnsi="Traditional Arabic" w:cs="Traditional Arabic"/>
          <w:sz w:val="32"/>
          <w:szCs w:val="32"/>
        </w:rPr>
      </w:pPr>
      <w:r w:rsidRPr="00601E06">
        <w:rPr>
          <w:rFonts w:ascii="Traditional Arabic" w:eastAsia="Times New Roman" w:hAnsi="Traditional Arabic" w:cs="Traditional Arabic"/>
          <w:sz w:val="32"/>
          <w:szCs w:val="32"/>
          <w:rtl/>
        </w:rPr>
        <w:t>وَأَخِي هَارُونُ هُوَ أَفْصَحُ مِنِّي لِسَانًا فَأَرْسِلْهُ مَعِيَ رِدْءًا يُصَدِّقُنِي ۖ إِنِّي أَخَافُ أَنْ يُكَذِّبُونِ</w:t>
      </w:r>
    </w:p>
    <w:p w:rsidR="00601E06" w:rsidRDefault="00601E06" w:rsidP="00601E06">
      <w:pPr>
        <w:rPr>
          <w:rFonts w:ascii="Times New Roman" w:eastAsia="Times New Roman" w:hAnsi="Times New Roman" w:cs="Times New Roman"/>
          <w:sz w:val="24"/>
          <w:szCs w:val="24"/>
        </w:rPr>
      </w:pPr>
    </w:p>
    <w:p w:rsidR="00C3774A" w:rsidRDefault="00C3774A" w:rsidP="008242F7">
      <w:pPr>
        <w:jc w:val="both"/>
        <w:rPr>
          <w:rFonts w:ascii="Times New Roman" w:eastAsia="Times New Roman" w:hAnsi="Times New Roman" w:cs="Times New Roman"/>
          <w:sz w:val="24"/>
          <w:szCs w:val="24"/>
        </w:rPr>
      </w:pPr>
      <w:r w:rsidRPr="008242F7">
        <w:rPr>
          <w:rFonts w:ascii="Times New Roman" w:eastAsia="Times New Roman" w:hAnsi="Times New Roman" w:cs="Times New Roman"/>
          <w:i/>
          <w:iCs/>
          <w:sz w:val="24"/>
          <w:szCs w:val="24"/>
        </w:rPr>
        <w:t>Dan saudaraku Harun dia lebih fasih lidahnya daripadaku, maka utuslah dia bersamaku sebagai pembantuku untuk membenarkan (perkataan)</w:t>
      </w:r>
      <w:r w:rsidR="00AA11A1" w:rsidRPr="008242F7">
        <w:rPr>
          <w:rFonts w:ascii="Times New Roman" w:eastAsia="Times New Roman" w:hAnsi="Times New Roman" w:cs="Times New Roman"/>
          <w:i/>
          <w:iCs/>
          <w:sz w:val="24"/>
          <w:szCs w:val="24"/>
        </w:rPr>
        <w:t xml:space="preserve"> </w:t>
      </w:r>
      <w:r w:rsidRPr="008242F7">
        <w:rPr>
          <w:rFonts w:ascii="Times New Roman" w:eastAsia="Times New Roman" w:hAnsi="Times New Roman" w:cs="Times New Roman"/>
          <w:i/>
          <w:iCs/>
          <w:sz w:val="24"/>
          <w:szCs w:val="24"/>
        </w:rPr>
        <w:t>ku; sesungguhnya aku kha</w:t>
      </w:r>
      <w:r w:rsidR="008242F7">
        <w:rPr>
          <w:rFonts w:ascii="Times New Roman" w:eastAsia="Times New Roman" w:hAnsi="Times New Roman" w:cs="Times New Roman"/>
          <w:i/>
          <w:iCs/>
          <w:sz w:val="24"/>
          <w:szCs w:val="24"/>
        </w:rPr>
        <w:t>watir mereka akan mendustakanku</w:t>
      </w:r>
      <w:r w:rsidRPr="008242F7">
        <w:rPr>
          <w:rFonts w:ascii="Times New Roman" w:eastAsia="Times New Roman" w:hAnsi="Times New Roman" w:cs="Times New Roman"/>
          <w:i/>
          <w:iCs/>
          <w:sz w:val="24"/>
          <w:szCs w:val="24"/>
        </w:rPr>
        <w:t>.</w:t>
      </w:r>
      <w:r w:rsidR="00AA11A1">
        <w:rPr>
          <w:rFonts w:ascii="Times New Roman" w:eastAsia="Times New Roman" w:hAnsi="Times New Roman" w:cs="Times New Roman"/>
          <w:sz w:val="24"/>
          <w:szCs w:val="24"/>
        </w:rPr>
        <w:t xml:space="preserve"> (Q.S </w:t>
      </w:r>
      <w:r w:rsidR="00AA11A1" w:rsidRPr="00D12D3B">
        <w:rPr>
          <w:rFonts w:asciiTheme="majorBidi" w:hAnsiTheme="majorBidi" w:cstheme="majorBidi"/>
          <w:sz w:val="24"/>
          <w:szCs w:val="24"/>
        </w:rPr>
        <w:t>Al Qashash</w:t>
      </w:r>
      <w:r w:rsidR="00AA11A1">
        <w:rPr>
          <w:rFonts w:asciiTheme="majorBidi" w:hAnsiTheme="majorBidi" w:cstheme="majorBidi"/>
          <w:sz w:val="24"/>
          <w:szCs w:val="24"/>
        </w:rPr>
        <w:t>:</w:t>
      </w:r>
      <w:r w:rsidR="00AA11A1" w:rsidRPr="00D12D3B">
        <w:rPr>
          <w:rFonts w:asciiTheme="majorBidi" w:hAnsiTheme="majorBidi" w:cstheme="majorBidi"/>
          <w:sz w:val="24"/>
          <w:szCs w:val="24"/>
        </w:rPr>
        <w:t xml:space="preserve"> 34</w:t>
      </w:r>
      <w:r w:rsidR="00AA11A1">
        <w:rPr>
          <w:rFonts w:ascii="Times New Roman" w:eastAsia="Times New Roman" w:hAnsi="Times New Roman" w:cs="Times New Roman"/>
          <w:sz w:val="24"/>
          <w:szCs w:val="24"/>
        </w:rPr>
        <w:t>)</w:t>
      </w:r>
    </w:p>
    <w:p w:rsidR="008242F7" w:rsidRPr="00D12D3B" w:rsidRDefault="008242F7" w:rsidP="008242F7">
      <w:pPr>
        <w:jc w:val="both"/>
        <w:rPr>
          <w:rFonts w:asciiTheme="majorBidi" w:hAnsiTheme="majorBidi" w:cstheme="majorBidi"/>
          <w:sz w:val="24"/>
          <w:szCs w:val="24"/>
        </w:rPr>
      </w:pPr>
    </w:p>
    <w:p w:rsidR="00D12D3B" w:rsidRPr="00D12D3B" w:rsidRDefault="00AA11A1" w:rsidP="00D12D3B">
      <w:pPr>
        <w:pStyle w:val="ListParagraph"/>
        <w:numPr>
          <w:ilvl w:val="0"/>
          <w:numId w:val="32"/>
        </w:numPr>
        <w:ind w:left="567" w:hanging="283"/>
        <w:rPr>
          <w:rFonts w:asciiTheme="majorBidi" w:hAnsiTheme="majorBidi" w:cstheme="majorBidi"/>
          <w:sz w:val="24"/>
          <w:szCs w:val="24"/>
        </w:rPr>
      </w:pPr>
      <w:r w:rsidRPr="00D12D3B">
        <w:rPr>
          <w:rFonts w:asciiTheme="majorBidi" w:hAnsiTheme="majorBidi" w:cstheme="majorBidi"/>
          <w:sz w:val="24"/>
          <w:szCs w:val="24"/>
        </w:rPr>
        <w:t>Promosi Kerja</w:t>
      </w:r>
    </w:p>
    <w:p w:rsidR="00EA4476" w:rsidRDefault="00EA4476" w:rsidP="00EA4476">
      <w:pPr>
        <w:ind w:firstLine="680"/>
        <w:jc w:val="both"/>
        <w:rPr>
          <w:rFonts w:asciiTheme="majorBidi" w:hAnsiTheme="majorBidi" w:cstheme="majorBidi"/>
          <w:sz w:val="24"/>
          <w:szCs w:val="24"/>
        </w:rPr>
      </w:pPr>
      <w:r w:rsidRPr="00EA4476">
        <w:rPr>
          <w:rFonts w:asciiTheme="majorBidi" w:hAnsiTheme="majorBidi" w:cstheme="majorBidi"/>
          <w:sz w:val="24"/>
          <w:szCs w:val="24"/>
        </w:rPr>
        <w:t>Salah satu dorongan seseorang bekerja pada suatu organisasi atau perusahaan adalah adanya kesempatan untuk maju. Sudah menjadi sifat dasar dari manusia pada umumnya untuk menjadi lebih baik, lebih maju dari posisi yang dipunyai pada saat ini. karena itulah mereka menginginkan suatu kemajuan dalam hidupnya.</w:t>
      </w:r>
    </w:p>
    <w:p w:rsidR="00D12D3B" w:rsidRDefault="00EA4476" w:rsidP="00EA4476">
      <w:pPr>
        <w:ind w:firstLine="680"/>
        <w:jc w:val="both"/>
        <w:rPr>
          <w:rFonts w:asciiTheme="majorBidi" w:hAnsiTheme="majorBidi" w:cstheme="majorBidi"/>
          <w:sz w:val="24"/>
          <w:szCs w:val="24"/>
        </w:rPr>
      </w:pPr>
      <w:r w:rsidRPr="00EA4476">
        <w:rPr>
          <w:rFonts w:asciiTheme="majorBidi" w:hAnsiTheme="majorBidi" w:cstheme="majorBidi"/>
          <w:sz w:val="24"/>
          <w:szCs w:val="24"/>
        </w:rPr>
        <w:t>Kesempatan untuk maju di dalam organisasi sering dinamakan sebagai promosi (naik pangkat). Suatu promosi berarti perpindahan dari suatu jabatan ke jabatan lain yang mempunyai status dan tanggung jawab dan yang lebih tinggi. Biasanya perpindahan ke jabatan yang lebih tinggi. Biasanya perpindahan ke jabatan yang lebih tinggi disertai dengan peningkatan gaji/upah dan hak-hak lainnya.</w:t>
      </w:r>
      <w:r>
        <w:rPr>
          <w:rFonts w:asciiTheme="majorBidi" w:hAnsiTheme="majorBidi" w:cstheme="majorBidi"/>
          <w:sz w:val="24"/>
          <w:szCs w:val="24"/>
        </w:rPr>
        <w:t xml:space="preserve"> Sebagaimana Firman Allah Swt:</w:t>
      </w:r>
    </w:p>
    <w:p w:rsidR="00EA4476" w:rsidRDefault="00EA4476" w:rsidP="00D12D3B">
      <w:pPr>
        <w:rPr>
          <w:rFonts w:asciiTheme="majorBidi" w:hAnsiTheme="majorBidi" w:cstheme="majorBidi"/>
          <w:sz w:val="24"/>
          <w:szCs w:val="24"/>
        </w:rPr>
      </w:pPr>
    </w:p>
    <w:p w:rsidR="00601E06" w:rsidRPr="00601E06" w:rsidRDefault="00C3774A" w:rsidP="00601E06">
      <w:pPr>
        <w:bidi/>
        <w:rPr>
          <w:rFonts w:ascii="Traditional Arabic" w:eastAsia="Times New Roman" w:hAnsi="Traditional Arabic" w:cs="Traditional Arabic"/>
          <w:sz w:val="32"/>
          <w:szCs w:val="32"/>
        </w:rPr>
      </w:pPr>
      <w:r w:rsidRPr="00601E06">
        <w:rPr>
          <w:rFonts w:ascii="Traditional Arabic" w:eastAsia="Times New Roman" w:hAnsi="Traditional Arabic" w:cs="Traditional Arabic"/>
          <w:sz w:val="32"/>
          <w:szCs w:val="32"/>
          <w:rtl/>
        </w:rPr>
        <w:t>إِنَّ اللَّهَ</w:t>
      </w:r>
      <w:r w:rsidRPr="00601E06">
        <w:rPr>
          <w:rFonts w:ascii="Traditional Arabic" w:eastAsia="Times New Roman" w:hAnsi="Traditional Arabic" w:cs="Traditional Arabic"/>
          <w:sz w:val="32"/>
          <w:szCs w:val="32"/>
        </w:rPr>
        <w:t xml:space="preserve"> </w:t>
      </w:r>
      <w:r w:rsidRPr="00601E06">
        <w:rPr>
          <w:rFonts w:ascii="Traditional Arabic" w:eastAsia="Times New Roman" w:hAnsi="Traditional Arabic" w:cs="Traditional Arabic"/>
          <w:sz w:val="32"/>
          <w:szCs w:val="32"/>
          <w:rtl/>
        </w:rPr>
        <w:t>يَأْمُرُكُمْ أَنْ تُؤَدُّوا الْأَمَانَاتِ إِلَىٰ أَهْلِهَا وَإِذَا</w:t>
      </w:r>
      <w:r w:rsidRPr="00601E06">
        <w:rPr>
          <w:rFonts w:ascii="Traditional Arabic" w:eastAsia="Times New Roman" w:hAnsi="Traditional Arabic" w:cs="Traditional Arabic"/>
          <w:sz w:val="32"/>
          <w:szCs w:val="32"/>
        </w:rPr>
        <w:t xml:space="preserve"> </w:t>
      </w:r>
      <w:r w:rsidRPr="00601E06">
        <w:rPr>
          <w:rFonts w:ascii="Traditional Arabic" w:eastAsia="Times New Roman" w:hAnsi="Traditional Arabic" w:cs="Traditional Arabic"/>
          <w:sz w:val="32"/>
          <w:szCs w:val="32"/>
          <w:rtl/>
        </w:rPr>
        <w:t>حَكَمْتُمْ بَيْنَ النَّاسِ أَنْ تَحْكُمُوا بِالْعَدْلِ ۚ إِنَّ اللَّهَ</w:t>
      </w:r>
      <w:r w:rsidRPr="00601E06">
        <w:rPr>
          <w:rFonts w:ascii="Traditional Arabic" w:eastAsia="Times New Roman" w:hAnsi="Traditional Arabic" w:cs="Traditional Arabic"/>
          <w:sz w:val="32"/>
          <w:szCs w:val="32"/>
        </w:rPr>
        <w:t xml:space="preserve"> </w:t>
      </w:r>
      <w:r w:rsidRPr="00601E06">
        <w:rPr>
          <w:rFonts w:ascii="Traditional Arabic" w:eastAsia="Times New Roman" w:hAnsi="Traditional Arabic" w:cs="Traditional Arabic"/>
          <w:sz w:val="32"/>
          <w:szCs w:val="32"/>
          <w:rtl/>
        </w:rPr>
        <w:t>نِعِمَّا يَعِظُكُمْ بِهِ ۗ إِنَّ اللَّهَ كَانَ سَمِيعًا بَصِيرًا</w:t>
      </w:r>
    </w:p>
    <w:p w:rsidR="00AA11A1" w:rsidRDefault="00C3774A" w:rsidP="00AA11A1">
      <w:pPr>
        <w:jc w:val="both"/>
        <w:rPr>
          <w:rFonts w:ascii="Times New Roman" w:eastAsia="Times New Roman" w:hAnsi="Times New Roman" w:cs="Times New Roman"/>
          <w:sz w:val="24"/>
          <w:szCs w:val="24"/>
        </w:rPr>
      </w:pPr>
      <w:r w:rsidRPr="00AA11A1">
        <w:rPr>
          <w:rFonts w:ascii="Times New Roman" w:eastAsia="Times New Roman" w:hAnsi="Times New Roman" w:cs="Times New Roman"/>
          <w:i/>
          <w:iCs/>
          <w:sz w:val="24"/>
          <w:szCs w:val="24"/>
        </w:rPr>
        <w:t>Sesungguhnya Allah menyuruh kamu menyampaikan amanat kepada yang berhak menerimanya, dan (menyuruh kamu) apabila menetapkan hukum di antara manusia supaya kamu menetapkan dengan adil. Sesungguhnya Allah memberi pengajaran yang sebaik-baiknya kepadamu. Sesungguhnya Allah adalah Maha Mendengar lagi Maha Melihat.</w:t>
      </w:r>
      <w:r w:rsidR="00AA11A1" w:rsidRPr="00AA11A1">
        <w:rPr>
          <w:rFonts w:ascii="Times New Roman" w:eastAsia="Times New Roman" w:hAnsi="Times New Roman" w:cs="Times New Roman"/>
          <w:i/>
          <w:iCs/>
          <w:sz w:val="24"/>
          <w:szCs w:val="24"/>
        </w:rPr>
        <w:t xml:space="preserve"> </w:t>
      </w:r>
      <w:r w:rsidR="00AA11A1">
        <w:rPr>
          <w:rFonts w:ascii="Times New Roman" w:eastAsia="Times New Roman" w:hAnsi="Times New Roman" w:cs="Times New Roman"/>
          <w:sz w:val="24"/>
          <w:szCs w:val="24"/>
        </w:rPr>
        <w:t xml:space="preserve">(Q.S. </w:t>
      </w:r>
      <w:r w:rsidR="00AA11A1" w:rsidRPr="00D12D3B">
        <w:rPr>
          <w:rFonts w:asciiTheme="majorBidi" w:hAnsiTheme="majorBidi" w:cstheme="majorBidi"/>
          <w:sz w:val="24"/>
          <w:szCs w:val="24"/>
        </w:rPr>
        <w:t>An-Nisa: 58</w:t>
      </w:r>
      <w:r w:rsidR="00AA11A1">
        <w:rPr>
          <w:rFonts w:ascii="Times New Roman" w:eastAsia="Times New Roman" w:hAnsi="Times New Roman" w:cs="Times New Roman"/>
          <w:sz w:val="24"/>
          <w:szCs w:val="24"/>
        </w:rPr>
        <w:t>)</w:t>
      </w:r>
    </w:p>
    <w:p w:rsidR="00C3774A" w:rsidRPr="00D12D3B" w:rsidRDefault="00601E06" w:rsidP="008242F7">
      <w:pPr>
        <w:jc w:val="both"/>
        <w:rPr>
          <w:rFonts w:asciiTheme="majorBidi" w:hAnsiTheme="majorBidi" w:cstheme="majorBidi"/>
          <w:sz w:val="24"/>
          <w:szCs w:val="24"/>
        </w:rPr>
      </w:pPr>
      <w:r w:rsidRPr="00C3774A">
        <w:rPr>
          <w:rFonts w:ascii="Times New Roman" w:eastAsia="Times New Roman" w:hAnsi="Times New Roman" w:cs="Times New Roman"/>
          <w:sz w:val="24"/>
          <w:szCs w:val="24"/>
        </w:rPr>
        <w:t xml:space="preserve"> </w:t>
      </w:r>
    </w:p>
    <w:p w:rsidR="00D12D3B" w:rsidRPr="00D12D3B" w:rsidRDefault="00AA11A1" w:rsidP="00D12D3B">
      <w:pPr>
        <w:pStyle w:val="ListParagraph"/>
        <w:numPr>
          <w:ilvl w:val="0"/>
          <w:numId w:val="32"/>
        </w:numPr>
        <w:ind w:left="567" w:hanging="283"/>
        <w:rPr>
          <w:rFonts w:asciiTheme="majorBidi" w:hAnsiTheme="majorBidi" w:cstheme="majorBidi"/>
          <w:sz w:val="24"/>
          <w:szCs w:val="24"/>
        </w:rPr>
      </w:pPr>
      <w:r w:rsidRPr="00D12D3B">
        <w:rPr>
          <w:rFonts w:asciiTheme="majorBidi" w:hAnsiTheme="majorBidi" w:cstheme="majorBidi"/>
          <w:sz w:val="24"/>
          <w:szCs w:val="24"/>
        </w:rPr>
        <w:t>Pelatihan Kerja</w:t>
      </w:r>
    </w:p>
    <w:p w:rsidR="00D12D3B" w:rsidRDefault="008242F7" w:rsidP="00FE3097">
      <w:pPr>
        <w:ind w:firstLine="680"/>
        <w:jc w:val="both"/>
        <w:rPr>
          <w:rFonts w:asciiTheme="majorBidi" w:hAnsiTheme="majorBidi" w:cstheme="majorBidi"/>
          <w:sz w:val="24"/>
          <w:szCs w:val="24"/>
        </w:rPr>
      </w:pPr>
      <w:r w:rsidRPr="008242F7">
        <w:rPr>
          <w:rFonts w:asciiTheme="majorBidi" w:hAnsiTheme="majorBidi" w:cstheme="majorBidi"/>
          <w:sz w:val="24"/>
          <w:szCs w:val="24"/>
        </w:rPr>
        <w:t>Pelatihan tenaga kerja biasa kita sebut “Training”. Training merupakan suatu proses yang sangat penting dalam menyediakan tenaga kerja yang kompeten (berkemampuan) untuk memenuhi kebutuhan standar produksi. Training merupakan suatu proses yang sangat penting dalam menyediakan tenaga kerja yang kompeten (berkemampuan) untuk memenuhi kebutuhan standar produksi.</w:t>
      </w:r>
      <w:r w:rsidR="00FE3097">
        <w:rPr>
          <w:rFonts w:asciiTheme="majorBidi" w:hAnsiTheme="majorBidi" w:cstheme="majorBidi"/>
          <w:sz w:val="24"/>
          <w:szCs w:val="24"/>
        </w:rPr>
        <w:t xml:space="preserve"> Dalam hal ini sudah dijelaskan dalam Alquran:</w:t>
      </w:r>
    </w:p>
    <w:p w:rsidR="008242F7" w:rsidRDefault="008242F7" w:rsidP="00D12D3B">
      <w:pPr>
        <w:rPr>
          <w:rFonts w:asciiTheme="majorBidi" w:hAnsiTheme="majorBidi" w:cstheme="majorBidi"/>
          <w:sz w:val="24"/>
          <w:szCs w:val="24"/>
        </w:rPr>
      </w:pPr>
    </w:p>
    <w:p w:rsidR="00601E06" w:rsidRPr="00601E06" w:rsidRDefault="00C3774A" w:rsidP="00601E06">
      <w:pPr>
        <w:bidi/>
        <w:rPr>
          <w:rFonts w:ascii="Traditional Arabic" w:eastAsia="Times New Roman" w:hAnsi="Traditional Arabic" w:cs="Traditional Arabic"/>
          <w:sz w:val="32"/>
          <w:szCs w:val="32"/>
        </w:rPr>
      </w:pPr>
      <w:r w:rsidRPr="00601E06">
        <w:rPr>
          <w:rFonts w:ascii="Traditional Arabic" w:eastAsia="Times New Roman" w:hAnsi="Traditional Arabic" w:cs="Traditional Arabic"/>
          <w:sz w:val="32"/>
          <w:szCs w:val="32"/>
          <w:rtl/>
        </w:rPr>
        <w:t>وَآخَرِينَ مِنْهُمْ لَمَّا يَلْحَقُوا بِهِمْ ۚ وَهُوَ الْعَزِيزُ الْحَكِيمُ</w:t>
      </w:r>
    </w:p>
    <w:p w:rsidR="00C3774A" w:rsidRPr="00C3774A" w:rsidRDefault="00C3774A" w:rsidP="00AA11A1">
      <w:pPr>
        <w:jc w:val="both"/>
        <w:rPr>
          <w:rFonts w:ascii="Times New Roman" w:eastAsia="Times New Roman" w:hAnsi="Times New Roman" w:cs="Times New Roman"/>
          <w:sz w:val="24"/>
          <w:szCs w:val="24"/>
        </w:rPr>
      </w:pPr>
      <w:r w:rsidRPr="00AA11A1">
        <w:rPr>
          <w:rFonts w:ascii="Times New Roman" w:eastAsia="Times New Roman" w:hAnsi="Times New Roman" w:cs="Times New Roman"/>
          <w:i/>
          <w:iCs/>
          <w:sz w:val="24"/>
          <w:szCs w:val="24"/>
        </w:rPr>
        <w:t>Dan (juga) kepada kaum yang lain dari mereka yang belum berhubungan dengan mereka. Dan Dialah Yang Maha Perkasa lagi Maha Bijaksana</w:t>
      </w:r>
      <w:r w:rsidRPr="00C3774A">
        <w:rPr>
          <w:rFonts w:ascii="Times New Roman" w:eastAsia="Times New Roman" w:hAnsi="Times New Roman" w:cs="Times New Roman"/>
          <w:sz w:val="24"/>
          <w:szCs w:val="24"/>
        </w:rPr>
        <w:t>.</w:t>
      </w:r>
      <w:r w:rsidR="00AA11A1">
        <w:rPr>
          <w:rFonts w:ascii="Times New Roman" w:eastAsia="Times New Roman" w:hAnsi="Times New Roman" w:cs="Times New Roman"/>
          <w:sz w:val="24"/>
          <w:szCs w:val="24"/>
        </w:rPr>
        <w:t xml:space="preserve"> (Q.S. </w:t>
      </w:r>
      <w:r w:rsidR="00AA11A1" w:rsidRPr="00D12D3B">
        <w:rPr>
          <w:rFonts w:asciiTheme="majorBidi" w:hAnsiTheme="majorBidi" w:cstheme="majorBidi"/>
          <w:sz w:val="24"/>
          <w:szCs w:val="24"/>
        </w:rPr>
        <w:t>Al- Jumuah</w:t>
      </w:r>
      <w:r w:rsidR="00AA11A1">
        <w:rPr>
          <w:rFonts w:asciiTheme="majorBidi" w:hAnsiTheme="majorBidi" w:cstheme="majorBidi"/>
          <w:sz w:val="24"/>
          <w:szCs w:val="24"/>
        </w:rPr>
        <w:t>:</w:t>
      </w:r>
      <w:r w:rsidR="00AA11A1" w:rsidRPr="00D12D3B">
        <w:rPr>
          <w:rFonts w:asciiTheme="majorBidi" w:hAnsiTheme="majorBidi" w:cstheme="majorBidi"/>
          <w:sz w:val="24"/>
          <w:szCs w:val="24"/>
        </w:rPr>
        <w:t xml:space="preserve"> 3</w:t>
      </w:r>
      <w:r w:rsidR="00AA11A1">
        <w:rPr>
          <w:rFonts w:ascii="Times New Roman" w:eastAsia="Times New Roman" w:hAnsi="Times New Roman" w:cs="Times New Roman"/>
          <w:sz w:val="24"/>
          <w:szCs w:val="24"/>
        </w:rPr>
        <w:t>)</w:t>
      </w:r>
    </w:p>
    <w:p w:rsidR="00C3774A" w:rsidRPr="00D12D3B" w:rsidRDefault="00C3774A" w:rsidP="00D12D3B">
      <w:pPr>
        <w:rPr>
          <w:rFonts w:asciiTheme="majorBidi" w:hAnsiTheme="majorBidi" w:cstheme="majorBidi"/>
          <w:sz w:val="24"/>
          <w:szCs w:val="24"/>
        </w:rPr>
      </w:pPr>
    </w:p>
    <w:p w:rsidR="00D12D3B" w:rsidRPr="00D12D3B" w:rsidRDefault="00AA11A1" w:rsidP="00D12D3B">
      <w:pPr>
        <w:pStyle w:val="ListParagraph"/>
        <w:numPr>
          <w:ilvl w:val="0"/>
          <w:numId w:val="32"/>
        </w:numPr>
        <w:ind w:left="567" w:hanging="283"/>
        <w:rPr>
          <w:rFonts w:asciiTheme="majorBidi" w:hAnsiTheme="majorBidi" w:cstheme="majorBidi"/>
          <w:sz w:val="24"/>
          <w:szCs w:val="24"/>
        </w:rPr>
      </w:pPr>
      <w:r w:rsidRPr="00D12D3B">
        <w:rPr>
          <w:rFonts w:asciiTheme="majorBidi" w:hAnsiTheme="majorBidi" w:cstheme="majorBidi"/>
          <w:sz w:val="24"/>
          <w:szCs w:val="24"/>
        </w:rPr>
        <w:t>Pembagian Gaji</w:t>
      </w:r>
      <w:r w:rsidR="00F46A99">
        <w:rPr>
          <w:rStyle w:val="FootnoteReference"/>
          <w:rFonts w:asciiTheme="majorBidi" w:hAnsiTheme="majorBidi" w:cstheme="majorBidi"/>
          <w:sz w:val="24"/>
          <w:szCs w:val="24"/>
        </w:rPr>
        <w:footnoteReference w:id="4"/>
      </w:r>
    </w:p>
    <w:p w:rsidR="003C0570" w:rsidRDefault="00FE3097" w:rsidP="00FE3097">
      <w:pPr>
        <w:ind w:firstLine="680"/>
        <w:jc w:val="both"/>
        <w:rPr>
          <w:rFonts w:asciiTheme="majorBidi" w:hAnsiTheme="majorBidi" w:cstheme="majorBidi"/>
          <w:sz w:val="24"/>
          <w:szCs w:val="24"/>
        </w:rPr>
      </w:pPr>
      <w:r>
        <w:rPr>
          <w:rFonts w:asciiTheme="majorBidi" w:hAnsiTheme="majorBidi" w:cstheme="majorBidi"/>
          <w:sz w:val="24"/>
          <w:szCs w:val="24"/>
        </w:rPr>
        <w:t>Pembagian g</w:t>
      </w:r>
      <w:r w:rsidRPr="00FE3097">
        <w:rPr>
          <w:rFonts w:asciiTheme="majorBidi" w:hAnsiTheme="majorBidi" w:cstheme="majorBidi"/>
          <w:sz w:val="24"/>
          <w:szCs w:val="24"/>
        </w:rPr>
        <w:t>aji adalah salah satu hal yang penting bagi setiap karyawan yang bekerja dalam suatu perusahaan, karena dengan gaji yang diperoleh seseorang dapat memenuhi kebutuhan hidupnya.</w:t>
      </w:r>
      <w:r>
        <w:rPr>
          <w:rFonts w:asciiTheme="majorBidi" w:hAnsiTheme="majorBidi" w:cstheme="majorBidi"/>
          <w:sz w:val="24"/>
          <w:szCs w:val="24"/>
        </w:rPr>
        <w:t xml:space="preserve"> </w:t>
      </w:r>
      <w:r w:rsidRPr="00FE3097">
        <w:rPr>
          <w:rFonts w:asciiTheme="majorBidi" w:hAnsiTheme="majorBidi" w:cstheme="majorBidi"/>
          <w:sz w:val="24"/>
          <w:szCs w:val="24"/>
        </w:rPr>
        <w:t>Gaji dapat berperan dalam meningkatkan motivasi karyawan untuk bekerja lebih efektif, meningkatkan kinerja, meningkatkan produktivitas dalam perusahaan, serta mengimbangi kekurangan dan keterlibatan komitmen yang menjadi ciri angkatan kerja masa kini. Perusahaan yang tergolong modern, saat ini banyak mengaitkan gaji dengan kinerja.</w:t>
      </w:r>
      <w:r>
        <w:rPr>
          <w:rFonts w:asciiTheme="majorBidi" w:hAnsiTheme="majorBidi" w:cstheme="majorBidi"/>
          <w:sz w:val="24"/>
          <w:szCs w:val="24"/>
        </w:rPr>
        <w:t xml:space="preserve"> Hal ini dijelaskan oleh firman Allah Swt:</w:t>
      </w:r>
    </w:p>
    <w:p w:rsidR="00AA11A1" w:rsidRPr="00AA11A1" w:rsidRDefault="00C3774A" w:rsidP="00AA11A1">
      <w:pPr>
        <w:bidi/>
        <w:rPr>
          <w:rFonts w:ascii="Traditional Arabic" w:eastAsia="Times New Roman" w:hAnsi="Traditional Arabic" w:cs="Traditional Arabic"/>
          <w:sz w:val="32"/>
          <w:szCs w:val="32"/>
        </w:rPr>
      </w:pPr>
      <w:r w:rsidRPr="00AA11A1">
        <w:rPr>
          <w:rFonts w:ascii="Traditional Arabic" w:eastAsia="Times New Roman" w:hAnsi="Traditional Arabic" w:cs="Traditional Arabic"/>
          <w:sz w:val="32"/>
          <w:szCs w:val="32"/>
          <w:rtl/>
        </w:rPr>
        <w:t>وَلِكُلٍّ دَرَجَاتٌ مِمَّا عَمِلُوا ۖ وَلِيُوَفِّيَهُمْ أَعْمَالَهُمْ وَهُمْ لَا يُظْلَمُونَ</w:t>
      </w:r>
    </w:p>
    <w:p w:rsidR="00AA11A1" w:rsidRDefault="00C3774A" w:rsidP="00AA11A1">
      <w:pPr>
        <w:jc w:val="both"/>
        <w:rPr>
          <w:rFonts w:ascii="Times New Roman" w:eastAsia="Times New Roman" w:hAnsi="Times New Roman" w:cs="Times New Roman"/>
          <w:sz w:val="24"/>
          <w:szCs w:val="24"/>
        </w:rPr>
      </w:pPr>
      <w:r w:rsidRPr="00AA11A1">
        <w:rPr>
          <w:rFonts w:ascii="Times New Roman" w:eastAsia="Times New Roman" w:hAnsi="Times New Roman" w:cs="Times New Roman"/>
          <w:i/>
          <w:iCs/>
          <w:sz w:val="24"/>
          <w:szCs w:val="24"/>
        </w:rPr>
        <w:t>Dan bagi masing-masing mereka derajat menurut apa yang telah mereka kerjakan dan agar Allah mencukupkan bagi mereka (balasan) pekerjaan-pekerjaan mereka sedang mereka tiada dirugikan.</w:t>
      </w:r>
      <w:r w:rsidR="00AA11A1" w:rsidRPr="00AA11A1">
        <w:rPr>
          <w:rFonts w:ascii="Times New Roman" w:eastAsia="Times New Roman" w:hAnsi="Times New Roman" w:cs="Times New Roman"/>
          <w:i/>
          <w:iCs/>
          <w:sz w:val="24"/>
          <w:szCs w:val="24"/>
        </w:rPr>
        <w:t xml:space="preserve"> </w:t>
      </w:r>
      <w:r w:rsidR="00AA11A1">
        <w:rPr>
          <w:rFonts w:ascii="Times New Roman" w:eastAsia="Times New Roman" w:hAnsi="Times New Roman" w:cs="Times New Roman"/>
          <w:sz w:val="24"/>
          <w:szCs w:val="24"/>
        </w:rPr>
        <w:t>(</w:t>
      </w:r>
      <w:r w:rsidR="00AA11A1">
        <w:rPr>
          <w:rFonts w:asciiTheme="majorBidi" w:hAnsiTheme="majorBidi" w:cstheme="majorBidi"/>
          <w:sz w:val="24"/>
          <w:szCs w:val="24"/>
        </w:rPr>
        <w:t xml:space="preserve">Q.S. </w:t>
      </w:r>
      <w:r w:rsidR="00AA11A1" w:rsidRPr="00D12D3B">
        <w:rPr>
          <w:rFonts w:asciiTheme="majorBidi" w:hAnsiTheme="majorBidi" w:cstheme="majorBidi"/>
          <w:sz w:val="24"/>
          <w:szCs w:val="24"/>
        </w:rPr>
        <w:t>Al-Ahqaf</w:t>
      </w:r>
      <w:r w:rsidR="00AA11A1">
        <w:rPr>
          <w:rFonts w:asciiTheme="majorBidi" w:hAnsiTheme="majorBidi" w:cstheme="majorBidi"/>
          <w:sz w:val="24"/>
          <w:szCs w:val="24"/>
        </w:rPr>
        <w:t>:</w:t>
      </w:r>
      <w:r w:rsidR="00AA11A1" w:rsidRPr="00D12D3B">
        <w:rPr>
          <w:rFonts w:asciiTheme="majorBidi" w:hAnsiTheme="majorBidi" w:cstheme="majorBidi"/>
          <w:sz w:val="24"/>
          <w:szCs w:val="24"/>
        </w:rPr>
        <w:t xml:space="preserve"> 19</w:t>
      </w:r>
      <w:r w:rsidR="00AA11A1">
        <w:rPr>
          <w:rFonts w:ascii="Times New Roman" w:eastAsia="Times New Roman" w:hAnsi="Times New Roman" w:cs="Times New Roman"/>
          <w:sz w:val="24"/>
          <w:szCs w:val="24"/>
        </w:rPr>
        <w:t>)</w:t>
      </w:r>
    </w:p>
    <w:p w:rsidR="00C3774A" w:rsidRDefault="00C3774A" w:rsidP="00E7012B">
      <w:pPr>
        <w:jc w:val="both"/>
        <w:rPr>
          <w:rFonts w:asciiTheme="majorBidi" w:hAnsiTheme="majorBidi" w:cstheme="majorBidi"/>
          <w:sz w:val="24"/>
          <w:szCs w:val="24"/>
        </w:rPr>
      </w:pPr>
    </w:p>
    <w:p w:rsidR="00AA11A1" w:rsidRPr="00AA11A1" w:rsidRDefault="00AA11A1" w:rsidP="00AA11A1">
      <w:pPr>
        <w:pStyle w:val="ListParagraph"/>
        <w:numPr>
          <w:ilvl w:val="0"/>
          <w:numId w:val="1"/>
        </w:numPr>
        <w:ind w:left="284" w:hanging="284"/>
        <w:jc w:val="both"/>
        <w:rPr>
          <w:rFonts w:asciiTheme="majorBidi" w:hAnsiTheme="majorBidi" w:cstheme="majorBidi"/>
          <w:b/>
          <w:bCs/>
          <w:sz w:val="24"/>
          <w:szCs w:val="24"/>
        </w:rPr>
      </w:pPr>
      <w:r w:rsidRPr="00AA11A1">
        <w:rPr>
          <w:rFonts w:asciiTheme="majorBidi" w:hAnsiTheme="majorBidi" w:cstheme="majorBidi"/>
          <w:b/>
          <w:bCs/>
          <w:sz w:val="24"/>
          <w:szCs w:val="24"/>
        </w:rPr>
        <w:t>Simpulan</w:t>
      </w:r>
    </w:p>
    <w:p w:rsidR="0052774C" w:rsidRDefault="0052774C" w:rsidP="0052774C">
      <w:pPr>
        <w:ind w:firstLine="720"/>
        <w:jc w:val="both"/>
        <w:rPr>
          <w:rFonts w:asciiTheme="majorBidi" w:hAnsiTheme="majorBidi" w:cstheme="majorBidi"/>
          <w:b/>
          <w:bCs/>
          <w:sz w:val="24"/>
          <w:szCs w:val="24"/>
        </w:rPr>
      </w:pPr>
      <w:r>
        <w:rPr>
          <w:rFonts w:asciiTheme="majorBidi" w:hAnsiTheme="majorBidi" w:cstheme="majorBidi"/>
          <w:sz w:val="24"/>
          <w:szCs w:val="24"/>
        </w:rPr>
        <w:t xml:space="preserve">Manajemen </w:t>
      </w:r>
      <w:r w:rsidRPr="00553EE5">
        <w:rPr>
          <w:rFonts w:asciiTheme="majorBidi" w:hAnsiTheme="majorBidi" w:cstheme="majorBidi"/>
          <w:sz w:val="24"/>
          <w:szCs w:val="24"/>
        </w:rPr>
        <w:t>Sumber daya manusia merupakan kekuatan terbesar dalam pengolahan seluruh resources yang ada dimuka bumi, karena pada dasarnya seluruh ciptaan Allah yang ada dimuka bumi ini sengaja diciptakan oleh Allah untuk kemaslahatan umat manusia</w:t>
      </w:r>
      <w:r>
        <w:rPr>
          <w:rFonts w:asciiTheme="majorBidi" w:hAnsiTheme="majorBidi" w:cstheme="majorBidi"/>
          <w:sz w:val="24"/>
          <w:szCs w:val="24"/>
        </w:rPr>
        <w:t>.</w:t>
      </w:r>
      <w:r w:rsidRPr="00553EE5">
        <w:rPr>
          <w:rStyle w:val="fullpost"/>
          <w:rFonts w:asciiTheme="majorBidi" w:hAnsiTheme="majorBidi" w:cstheme="majorBidi"/>
          <w:sz w:val="24"/>
          <w:szCs w:val="24"/>
        </w:rPr>
        <w:t xml:space="preserve"> </w:t>
      </w:r>
    </w:p>
    <w:p w:rsidR="0052774C" w:rsidRPr="007F69C2" w:rsidRDefault="0052774C" w:rsidP="0052774C">
      <w:pPr>
        <w:ind w:firstLine="680"/>
        <w:jc w:val="both"/>
        <w:rPr>
          <w:rFonts w:asciiTheme="majorBidi" w:hAnsiTheme="majorBidi" w:cstheme="majorBidi"/>
          <w:sz w:val="24"/>
          <w:szCs w:val="24"/>
        </w:rPr>
      </w:pPr>
      <w:r>
        <w:rPr>
          <w:rFonts w:asciiTheme="majorBidi" w:hAnsiTheme="majorBidi" w:cstheme="majorBidi"/>
          <w:sz w:val="24"/>
          <w:szCs w:val="24"/>
        </w:rPr>
        <w:t>Pengertian m</w:t>
      </w:r>
      <w:r w:rsidRPr="007F69C2">
        <w:rPr>
          <w:rFonts w:asciiTheme="majorBidi" w:hAnsiTheme="majorBidi" w:cstheme="majorBidi"/>
          <w:sz w:val="24"/>
          <w:szCs w:val="24"/>
        </w:rPr>
        <w:t xml:space="preserve">anajemen </w:t>
      </w:r>
      <w:r>
        <w:rPr>
          <w:rFonts w:asciiTheme="majorBidi" w:hAnsiTheme="majorBidi" w:cstheme="majorBidi"/>
          <w:sz w:val="24"/>
          <w:szCs w:val="24"/>
        </w:rPr>
        <w:t>sumber daya manusia adalah perencanaan, pengorganisasian, pengarahan, pengawasan, kegiatan-kegiatan pengadaan, pengembangan, pemberian kompensasi, pengintegrasian, pemeliharaan, pelepasan sumber daya manusia agar tujuan organisasi dan masyarakat.</w:t>
      </w:r>
    </w:p>
    <w:p w:rsidR="0052774C" w:rsidRPr="00B92B53" w:rsidRDefault="0052774C" w:rsidP="0052774C">
      <w:pPr>
        <w:ind w:firstLine="680"/>
        <w:jc w:val="both"/>
        <w:rPr>
          <w:rFonts w:asciiTheme="majorBidi" w:hAnsiTheme="majorBidi" w:cstheme="majorBidi"/>
          <w:sz w:val="24"/>
          <w:szCs w:val="24"/>
        </w:rPr>
      </w:pPr>
      <w:r>
        <w:rPr>
          <w:rFonts w:asciiTheme="majorBidi" w:hAnsiTheme="majorBidi" w:cstheme="majorBidi"/>
          <w:sz w:val="24"/>
          <w:szCs w:val="24"/>
        </w:rPr>
        <w:t>Tujuan manajemen sumber daya manusia, sebagai berikut:</w:t>
      </w:r>
      <w:r>
        <w:rPr>
          <w:rFonts w:asciiTheme="majorBidi" w:hAnsiTheme="majorBidi" w:cstheme="majorBidi"/>
          <w:sz w:val="24"/>
          <w:szCs w:val="24"/>
        </w:rPr>
        <w:t xml:space="preserve"> 1) </w:t>
      </w:r>
      <w:r>
        <w:rPr>
          <w:rFonts w:asciiTheme="majorBidi" w:hAnsiTheme="majorBidi" w:cstheme="majorBidi"/>
          <w:sz w:val="24"/>
          <w:szCs w:val="24"/>
        </w:rPr>
        <w:t>Memberi pertimbangan manajemen dalam membuat kebijakan SDM untuk memastikan bahwa organisasi memiliki pekerja yang memotivasi dan berkinerja yang tinggi, memiliki pekerja yang selalu siap mengatasi perubahan dan memenuhi kewajiban pekerjaan secara legal.</w:t>
      </w:r>
      <w:r>
        <w:rPr>
          <w:rFonts w:asciiTheme="majorBidi" w:hAnsiTheme="majorBidi" w:cstheme="majorBidi"/>
          <w:sz w:val="24"/>
          <w:szCs w:val="24"/>
        </w:rPr>
        <w:t xml:space="preserve"> 2) </w:t>
      </w:r>
      <w:r>
        <w:rPr>
          <w:rFonts w:asciiTheme="majorBidi" w:hAnsiTheme="majorBidi" w:cstheme="majorBidi"/>
          <w:sz w:val="24"/>
          <w:szCs w:val="24"/>
        </w:rPr>
        <w:t>Mengimplementasikan dan menjaga semua kebijakan dan prosedur SDM yang memungkinkan organisasi mampu mencapai tujuannya.</w:t>
      </w:r>
      <w:r>
        <w:rPr>
          <w:rFonts w:asciiTheme="majorBidi" w:hAnsiTheme="majorBidi" w:cstheme="majorBidi"/>
          <w:sz w:val="24"/>
          <w:szCs w:val="24"/>
        </w:rPr>
        <w:t xml:space="preserve"> 3) </w:t>
      </w:r>
      <w:r>
        <w:rPr>
          <w:rFonts w:asciiTheme="majorBidi" w:hAnsiTheme="majorBidi" w:cstheme="majorBidi"/>
          <w:sz w:val="24"/>
          <w:szCs w:val="24"/>
        </w:rPr>
        <w:t>Membantu dan mengembangkan arah keseluruhan organisasi dan strategi, khususnya yang berkaitan dengan implikasi SDM.</w:t>
      </w:r>
      <w:r>
        <w:rPr>
          <w:rFonts w:asciiTheme="majorBidi" w:hAnsiTheme="majorBidi" w:cstheme="majorBidi"/>
          <w:sz w:val="24"/>
          <w:szCs w:val="24"/>
        </w:rPr>
        <w:t xml:space="preserve"> 4) </w:t>
      </w:r>
      <w:r>
        <w:rPr>
          <w:rFonts w:asciiTheme="majorBidi" w:hAnsiTheme="majorBidi" w:cstheme="majorBidi"/>
          <w:sz w:val="24"/>
          <w:szCs w:val="24"/>
        </w:rPr>
        <w:t>Memberi dukungan dan kondisi yang akan membantu manajer lini mencapai tujuannya.</w:t>
      </w:r>
      <w:r>
        <w:rPr>
          <w:rFonts w:asciiTheme="majorBidi" w:hAnsiTheme="majorBidi" w:cstheme="majorBidi"/>
          <w:sz w:val="24"/>
          <w:szCs w:val="24"/>
        </w:rPr>
        <w:t xml:space="preserve"> 5) </w:t>
      </w:r>
      <w:r>
        <w:rPr>
          <w:rFonts w:asciiTheme="majorBidi" w:hAnsiTheme="majorBidi" w:cstheme="majorBidi"/>
          <w:sz w:val="24"/>
          <w:szCs w:val="24"/>
        </w:rPr>
        <w:t>Menangani berbagai krisis dan situasi sulit dalam hubungan antar pekerja untuk meyakinkan bahwa mereka tidak menghambat organisasi dalam mencapai tujuannya.</w:t>
      </w:r>
      <w:r>
        <w:rPr>
          <w:rFonts w:asciiTheme="majorBidi" w:hAnsiTheme="majorBidi" w:cstheme="majorBidi"/>
          <w:sz w:val="24"/>
          <w:szCs w:val="24"/>
        </w:rPr>
        <w:t xml:space="preserve"> 6) </w:t>
      </w:r>
      <w:r>
        <w:rPr>
          <w:rFonts w:asciiTheme="majorBidi" w:hAnsiTheme="majorBidi" w:cstheme="majorBidi"/>
          <w:sz w:val="24"/>
          <w:szCs w:val="24"/>
        </w:rPr>
        <w:t>Menyediakan media komunikasi antar pekerja dan manajemen organisasi.</w:t>
      </w:r>
      <w:r>
        <w:rPr>
          <w:rFonts w:asciiTheme="majorBidi" w:hAnsiTheme="majorBidi" w:cstheme="majorBidi"/>
          <w:sz w:val="24"/>
          <w:szCs w:val="24"/>
        </w:rPr>
        <w:t xml:space="preserve"> 7) </w:t>
      </w:r>
      <w:r>
        <w:rPr>
          <w:rFonts w:asciiTheme="majorBidi" w:hAnsiTheme="majorBidi" w:cstheme="majorBidi"/>
          <w:sz w:val="24"/>
          <w:szCs w:val="24"/>
        </w:rPr>
        <w:t>Bertindak sebagai pemelihara standar organisasional dan nilai dalam SDM.</w:t>
      </w:r>
    </w:p>
    <w:p w:rsidR="0052774C" w:rsidRPr="00D12D3B" w:rsidRDefault="0052774C" w:rsidP="0052774C">
      <w:pPr>
        <w:ind w:firstLine="680"/>
        <w:jc w:val="both"/>
        <w:rPr>
          <w:rFonts w:asciiTheme="majorBidi" w:hAnsiTheme="majorBidi" w:cstheme="majorBidi"/>
          <w:sz w:val="24"/>
          <w:szCs w:val="24"/>
        </w:rPr>
      </w:pPr>
      <w:r w:rsidRPr="00E03AC2">
        <w:rPr>
          <w:rFonts w:asciiTheme="majorBidi" w:hAnsiTheme="majorBidi" w:cstheme="majorBidi"/>
          <w:sz w:val="24"/>
          <w:szCs w:val="24"/>
        </w:rPr>
        <w:t>Manajemen Sumber Daya Manusia dalam Alquran</w:t>
      </w:r>
      <w:r>
        <w:rPr>
          <w:rFonts w:asciiTheme="majorBidi" w:hAnsiTheme="majorBidi" w:cstheme="majorBidi"/>
          <w:sz w:val="24"/>
          <w:szCs w:val="24"/>
        </w:rPr>
        <w:t>, sebagai berikut:</w:t>
      </w:r>
      <w:r>
        <w:rPr>
          <w:rFonts w:asciiTheme="majorBidi" w:hAnsiTheme="majorBidi" w:cstheme="majorBidi"/>
          <w:sz w:val="24"/>
          <w:szCs w:val="24"/>
        </w:rPr>
        <w:t xml:space="preserve"> 1) </w:t>
      </w:r>
      <w:r w:rsidRPr="00D12D3B">
        <w:rPr>
          <w:rFonts w:asciiTheme="majorBidi" w:hAnsiTheme="majorBidi" w:cstheme="majorBidi"/>
          <w:sz w:val="24"/>
          <w:szCs w:val="24"/>
        </w:rPr>
        <w:t>Mencari Pekerjaan</w:t>
      </w:r>
      <w:r>
        <w:rPr>
          <w:rFonts w:asciiTheme="majorBidi" w:hAnsiTheme="majorBidi" w:cstheme="majorBidi"/>
          <w:sz w:val="24"/>
          <w:szCs w:val="24"/>
        </w:rPr>
        <w:t xml:space="preserve">, 2) </w:t>
      </w:r>
      <w:r w:rsidRPr="00D12D3B">
        <w:rPr>
          <w:rFonts w:asciiTheme="majorBidi" w:hAnsiTheme="majorBidi" w:cstheme="majorBidi"/>
          <w:sz w:val="24"/>
          <w:szCs w:val="24"/>
        </w:rPr>
        <w:t>Perencanaan</w:t>
      </w:r>
      <w:r>
        <w:rPr>
          <w:rFonts w:asciiTheme="majorBidi" w:hAnsiTheme="majorBidi" w:cstheme="majorBidi"/>
          <w:sz w:val="24"/>
          <w:szCs w:val="24"/>
        </w:rPr>
        <w:t xml:space="preserve">, 3) </w:t>
      </w:r>
      <w:r w:rsidRPr="00D12D3B">
        <w:rPr>
          <w:rFonts w:asciiTheme="majorBidi" w:hAnsiTheme="majorBidi" w:cstheme="majorBidi"/>
          <w:sz w:val="24"/>
          <w:szCs w:val="24"/>
        </w:rPr>
        <w:t>Perekrutan Karyawan</w:t>
      </w:r>
      <w:r>
        <w:rPr>
          <w:rFonts w:asciiTheme="majorBidi" w:hAnsiTheme="majorBidi" w:cstheme="majorBidi"/>
          <w:sz w:val="24"/>
          <w:szCs w:val="24"/>
        </w:rPr>
        <w:t xml:space="preserve">, 4) </w:t>
      </w:r>
      <w:r w:rsidRPr="00D12D3B">
        <w:rPr>
          <w:rFonts w:asciiTheme="majorBidi" w:hAnsiTheme="majorBidi" w:cstheme="majorBidi"/>
          <w:sz w:val="24"/>
          <w:szCs w:val="24"/>
        </w:rPr>
        <w:t>Promosi Kerja</w:t>
      </w:r>
      <w:r>
        <w:rPr>
          <w:rFonts w:asciiTheme="majorBidi" w:hAnsiTheme="majorBidi" w:cstheme="majorBidi"/>
          <w:sz w:val="24"/>
          <w:szCs w:val="24"/>
        </w:rPr>
        <w:t xml:space="preserve">, 5) </w:t>
      </w:r>
      <w:r w:rsidRPr="00D12D3B">
        <w:rPr>
          <w:rFonts w:asciiTheme="majorBidi" w:hAnsiTheme="majorBidi" w:cstheme="majorBidi"/>
          <w:sz w:val="24"/>
          <w:szCs w:val="24"/>
        </w:rPr>
        <w:t>Pelatihan Kerja</w:t>
      </w:r>
      <w:r>
        <w:rPr>
          <w:rFonts w:asciiTheme="majorBidi" w:hAnsiTheme="majorBidi" w:cstheme="majorBidi"/>
          <w:sz w:val="24"/>
          <w:szCs w:val="24"/>
        </w:rPr>
        <w:t xml:space="preserve">, 6) </w:t>
      </w:r>
      <w:r w:rsidRPr="00D12D3B">
        <w:rPr>
          <w:rFonts w:asciiTheme="majorBidi" w:hAnsiTheme="majorBidi" w:cstheme="majorBidi"/>
          <w:sz w:val="24"/>
          <w:szCs w:val="24"/>
        </w:rPr>
        <w:t>Pembagian Gaji</w:t>
      </w:r>
      <w:r>
        <w:rPr>
          <w:rFonts w:asciiTheme="majorBidi" w:hAnsiTheme="majorBidi" w:cstheme="majorBidi"/>
          <w:sz w:val="24"/>
          <w:szCs w:val="24"/>
        </w:rPr>
        <w:t>.</w:t>
      </w:r>
    </w:p>
    <w:p w:rsidR="00AA11A1" w:rsidRPr="00D12D3B" w:rsidRDefault="00AA11A1" w:rsidP="00E7012B">
      <w:pPr>
        <w:jc w:val="both"/>
        <w:rPr>
          <w:rFonts w:asciiTheme="majorBidi" w:hAnsiTheme="majorBidi" w:cstheme="majorBidi"/>
          <w:sz w:val="24"/>
          <w:szCs w:val="24"/>
        </w:rPr>
      </w:pPr>
    </w:p>
    <w:p w:rsidR="00380D48" w:rsidRDefault="00380D48" w:rsidP="00E7012B">
      <w:pPr>
        <w:jc w:val="both"/>
        <w:rPr>
          <w:rFonts w:asciiTheme="majorBidi" w:hAnsiTheme="majorBidi" w:cstheme="majorBidi"/>
          <w:b/>
          <w:bCs/>
          <w:sz w:val="24"/>
          <w:szCs w:val="24"/>
        </w:rPr>
      </w:pPr>
    </w:p>
    <w:p w:rsidR="00380D48" w:rsidRDefault="00380D48" w:rsidP="00E7012B">
      <w:pPr>
        <w:jc w:val="both"/>
        <w:rPr>
          <w:rFonts w:asciiTheme="majorBidi" w:hAnsiTheme="majorBidi" w:cstheme="majorBidi"/>
          <w:b/>
          <w:bCs/>
          <w:sz w:val="24"/>
          <w:szCs w:val="24"/>
        </w:rPr>
      </w:pPr>
    </w:p>
    <w:p w:rsidR="00380D48" w:rsidRDefault="00380D48" w:rsidP="00E7012B">
      <w:pPr>
        <w:jc w:val="both"/>
        <w:rPr>
          <w:rFonts w:asciiTheme="majorBidi" w:hAnsiTheme="majorBidi" w:cstheme="majorBidi"/>
          <w:b/>
          <w:bCs/>
          <w:sz w:val="24"/>
          <w:szCs w:val="24"/>
        </w:rPr>
      </w:pPr>
    </w:p>
    <w:p w:rsidR="00380D48" w:rsidRDefault="00380D48" w:rsidP="00E7012B">
      <w:pPr>
        <w:jc w:val="both"/>
        <w:rPr>
          <w:rFonts w:asciiTheme="majorBidi" w:hAnsiTheme="majorBidi" w:cstheme="majorBidi"/>
          <w:b/>
          <w:bCs/>
          <w:sz w:val="24"/>
          <w:szCs w:val="24"/>
        </w:rPr>
      </w:pPr>
    </w:p>
    <w:p w:rsidR="00380D48" w:rsidRDefault="00380D48" w:rsidP="00E7012B">
      <w:pPr>
        <w:jc w:val="both"/>
        <w:rPr>
          <w:rFonts w:asciiTheme="majorBidi" w:hAnsiTheme="majorBidi" w:cstheme="majorBidi"/>
          <w:b/>
          <w:bCs/>
          <w:sz w:val="24"/>
          <w:szCs w:val="24"/>
        </w:rPr>
      </w:pPr>
    </w:p>
    <w:p w:rsidR="00380D48" w:rsidRDefault="00380D48" w:rsidP="00E7012B">
      <w:pPr>
        <w:jc w:val="both"/>
        <w:rPr>
          <w:rFonts w:asciiTheme="majorBidi" w:hAnsiTheme="majorBidi" w:cstheme="majorBidi"/>
          <w:b/>
          <w:bCs/>
          <w:sz w:val="24"/>
          <w:szCs w:val="24"/>
        </w:rPr>
      </w:pPr>
    </w:p>
    <w:p w:rsidR="00380D48" w:rsidRDefault="00380D48" w:rsidP="00E7012B">
      <w:pPr>
        <w:jc w:val="both"/>
        <w:rPr>
          <w:rFonts w:asciiTheme="majorBidi" w:hAnsiTheme="majorBidi" w:cstheme="majorBidi"/>
          <w:b/>
          <w:bCs/>
          <w:sz w:val="24"/>
          <w:szCs w:val="24"/>
        </w:rPr>
      </w:pPr>
    </w:p>
    <w:p w:rsidR="00380D48" w:rsidRDefault="00380D48" w:rsidP="00E7012B">
      <w:pPr>
        <w:jc w:val="both"/>
        <w:rPr>
          <w:rFonts w:asciiTheme="majorBidi" w:hAnsiTheme="majorBidi" w:cstheme="majorBidi"/>
          <w:b/>
          <w:bCs/>
          <w:sz w:val="24"/>
          <w:szCs w:val="24"/>
        </w:rPr>
      </w:pPr>
    </w:p>
    <w:p w:rsidR="00380D48" w:rsidRDefault="00380D48" w:rsidP="00E7012B">
      <w:pPr>
        <w:jc w:val="both"/>
        <w:rPr>
          <w:rFonts w:asciiTheme="majorBidi" w:hAnsiTheme="majorBidi" w:cstheme="majorBidi"/>
          <w:b/>
          <w:bCs/>
          <w:sz w:val="24"/>
          <w:szCs w:val="24"/>
        </w:rPr>
      </w:pPr>
    </w:p>
    <w:p w:rsidR="00380D48" w:rsidRDefault="00380D48" w:rsidP="00E7012B">
      <w:pPr>
        <w:jc w:val="both"/>
        <w:rPr>
          <w:rFonts w:asciiTheme="majorBidi" w:hAnsiTheme="majorBidi" w:cstheme="majorBidi"/>
          <w:b/>
          <w:bCs/>
          <w:sz w:val="24"/>
          <w:szCs w:val="24"/>
        </w:rPr>
      </w:pPr>
    </w:p>
    <w:p w:rsidR="006854D3" w:rsidRPr="00D12D3B" w:rsidRDefault="006854D3" w:rsidP="00E7012B">
      <w:pPr>
        <w:jc w:val="both"/>
        <w:rPr>
          <w:rFonts w:asciiTheme="majorBidi" w:hAnsiTheme="majorBidi" w:cstheme="majorBidi"/>
          <w:b/>
          <w:bCs/>
          <w:sz w:val="24"/>
          <w:szCs w:val="24"/>
        </w:rPr>
      </w:pPr>
      <w:r w:rsidRPr="00D12D3B">
        <w:rPr>
          <w:rFonts w:asciiTheme="majorBidi" w:hAnsiTheme="majorBidi" w:cstheme="majorBidi"/>
          <w:b/>
          <w:bCs/>
          <w:sz w:val="24"/>
          <w:szCs w:val="24"/>
        </w:rPr>
        <w:lastRenderedPageBreak/>
        <w:t>DAFTAR PUSTAKA</w:t>
      </w:r>
    </w:p>
    <w:p w:rsidR="006854D3" w:rsidRPr="00D12D3B" w:rsidRDefault="006854D3" w:rsidP="00E7012B">
      <w:pPr>
        <w:jc w:val="center"/>
        <w:rPr>
          <w:rFonts w:asciiTheme="majorBidi" w:hAnsiTheme="majorBidi" w:cstheme="majorBidi"/>
          <w:b/>
          <w:bCs/>
          <w:sz w:val="24"/>
          <w:szCs w:val="24"/>
        </w:rPr>
      </w:pPr>
    </w:p>
    <w:p w:rsidR="005044D6" w:rsidRDefault="005044D6" w:rsidP="005044D6">
      <w:pPr>
        <w:pStyle w:val="FootnoteText"/>
        <w:ind w:left="567" w:hanging="567"/>
        <w:jc w:val="both"/>
        <w:rPr>
          <w:rFonts w:asciiTheme="majorBidi" w:hAnsiTheme="majorBidi" w:cstheme="majorBidi"/>
          <w:sz w:val="24"/>
          <w:szCs w:val="24"/>
        </w:rPr>
      </w:pPr>
      <w:r w:rsidRPr="005044D6">
        <w:rPr>
          <w:rFonts w:asciiTheme="majorBidi" w:hAnsiTheme="majorBidi" w:cstheme="majorBidi"/>
          <w:sz w:val="24"/>
          <w:szCs w:val="24"/>
        </w:rPr>
        <w:t xml:space="preserve">Hariandja, Marihot </w:t>
      </w:r>
      <w:r>
        <w:rPr>
          <w:rFonts w:asciiTheme="majorBidi" w:hAnsiTheme="majorBidi" w:cstheme="majorBidi"/>
          <w:sz w:val="24"/>
          <w:szCs w:val="24"/>
        </w:rPr>
        <w:t>,</w:t>
      </w:r>
      <w:r w:rsidRPr="005044D6">
        <w:rPr>
          <w:rFonts w:asciiTheme="majorBidi" w:hAnsiTheme="majorBidi" w:cstheme="majorBidi"/>
          <w:sz w:val="24"/>
          <w:szCs w:val="24"/>
        </w:rPr>
        <w:t>Tua Efendi</w:t>
      </w:r>
      <w:r>
        <w:rPr>
          <w:rFonts w:asciiTheme="majorBidi" w:hAnsiTheme="majorBidi" w:cstheme="majorBidi"/>
          <w:sz w:val="24"/>
          <w:szCs w:val="24"/>
        </w:rPr>
        <w:t>,</w:t>
      </w:r>
      <w:r w:rsidRPr="005044D6">
        <w:rPr>
          <w:rFonts w:asciiTheme="majorBidi" w:hAnsiTheme="majorBidi" w:cstheme="majorBidi"/>
          <w:sz w:val="24"/>
          <w:szCs w:val="24"/>
        </w:rPr>
        <w:t xml:space="preserve"> </w:t>
      </w:r>
      <w:r w:rsidRPr="005044D6">
        <w:rPr>
          <w:rFonts w:asciiTheme="majorBidi" w:hAnsiTheme="majorBidi" w:cstheme="majorBidi"/>
          <w:i/>
          <w:iCs/>
          <w:sz w:val="24"/>
          <w:szCs w:val="24"/>
        </w:rPr>
        <w:t>Manajemen Sumber Daya Manusia: Pengadaan, Pengembangan, Pengkompensasian, dan Peningkatan Produktivitas Pegawai</w:t>
      </w:r>
      <w:r w:rsidRPr="005044D6">
        <w:rPr>
          <w:rFonts w:asciiTheme="majorBidi" w:hAnsiTheme="majorBidi" w:cstheme="majorBidi"/>
          <w:sz w:val="24"/>
          <w:szCs w:val="24"/>
        </w:rPr>
        <w:t>, Jakarta: Gramedia Widiasarana Indonesia, 2002</w:t>
      </w:r>
      <w:r>
        <w:rPr>
          <w:rFonts w:asciiTheme="majorBidi" w:hAnsiTheme="majorBidi" w:cstheme="majorBidi"/>
          <w:sz w:val="24"/>
          <w:szCs w:val="24"/>
        </w:rPr>
        <w:t>.</w:t>
      </w:r>
    </w:p>
    <w:p w:rsidR="00380D48" w:rsidRDefault="00380D48" w:rsidP="005044D6">
      <w:pPr>
        <w:pStyle w:val="FootnoteText"/>
        <w:ind w:left="567" w:hanging="567"/>
        <w:jc w:val="both"/>
        <w:rPr>
          <w:rFonts w:asciiTheme="majorBidi" w:hAnsiTheme="majorBidi" w:cstheme="majorBidi"/>
          <w:sz w:val="24"/>
          <w:szCs w:val="24"/>
        </w:rPr>
      </w:pPr>
    </w:p>
    <w:p w:rsidR="00380D48" w:rsidRPr="00D33B16" w:rsidRDefault="00380D48" w:rsidP="00380D48">
      <w:pPr>
        <w:pStyle w:val="FootnoteText"/>
        <w:ind w:left="567" w:hanging="567"/>
        <w:jc w:val="both"/>
        <w:rPr>
          <w:rFonts w:asciiTheme="majorBidi" w:hAnsiTheme="majorBidi" w:cstheme="majorBidi"/>
          <w:sz w:val="28"/>
          <w:szCs w:val="28"/>
        </w:rPr>
      </w:pPr>
      <w:r w:rsidRPr="00D33B16">
        <w:rPr>
          <w:rStyle w:val="Emphasis"/>
          <w:rFonts w:asciiTheme="majorBidi" w:hAnsiTheme="majorBidi" w:cstheme="majorBidi"/>
          <w:i w:val="0"/>
          <w:iCs w:val="0"/>
          <w:sz w:val="24"/>
          <w:szCs w:val="24"/>
        </w:rPr>
        <w:t>Raharjo</w:t>
      </w:r>
      <w:r w:rsidRPr="00D33B16">
        <w:rPr>
          <w:rStyle w:val="st"/>
          <w:rFonts w:asciiTheme="majorBidi" w:hAnsiTheme="majorBidi" w:cstheme="majorBidi"/>
          <w:sz w:val="24"/>
          <w:szCs w:val="24"/>
        </w:rPr>
        <w:t>,</w:t>
      </w:r>
      <w:r>
        <w:rPr>
          <w:rStyle w:val="st"/>
          <w:rFonts w:asciiTheme="majorBidi" w:hAnsiTheme="majorBidi" w:cstheme="majorBidi"/>
          <w:sz w:val="24"/>
          <w:szCs w:val="24"/>
        </w:rPr>
        <w:t xml:space="preserve"> </w:t>
      </w:r>
      <w:r w:rsidRPr="00D33B16">
        <w:rPr>
          <w:rStyle w:val="Emphasis"/>
          <w:rFonts w:asciiTheme="majorBidi" w:hAnsiTheme="majorBidi" w:cstheme="majorBidi"/>
          <w:i w:val="0"/>
          <w:iCs w:val="0"/>
          <w:sz w:val="24"/>
          <w:szCs w:val="24"/>
        </w:rPr>
        <w:t>Muhammad Muiz</w:t>
      </w:r>
      <w:r>
        <w:rPr>
          <w:rStyle w:val="Emphasis"/>
          <w:rFonts w:asciiTheme="majorBidi" w:hAnsiTheme="majorBidi" w:cstheme="majorBidi"/>
          <w:i w:val="0"/>
          <w:iCs w:val="0"/>
          <w:sz w:val="24"/>
          <w:szCs w:val="24"/>
        </w:rPr>
        <w:t>,</w:t>
      </w:r>
      <w:r w:rsidRPr="00D33B16">
        <w:rPr>
          <w:rStyle w:val="Emphasis"/>
          <w:rFonts w:asciiTheme="majorBidi" w:hAnsiTheme="majorBidi" w:cstheme="majorBidi"/>
          <w:i w:val="0"/>
          <w:iCs w:val="0"/>
          <w:sz w:val="24"/>
          <w:szCs w:val="24"/>
        </w:rPr>
        <w:t xml:space="preserve"> </w:t>
      </w:r>
      <w:r w:rsidRPr="00D33B16">
        <w:rPr>
          <w:rStyle w:val="Emphasis"/>
          <w:rFonts w:asciiTheme="majorBidi" w:hAnsiTheme="majorBidi" w:cstheme="majorBidi"/>
          <w:sz w:val="24"/>
          <w:szCs w:val="24"/>
        </w:rPr>
        <w:t>Manajemen Sumber Daya Manusia Yang Unggul</w:t>
      </w:r>
      <w:r w:rsidRPr="00D33B16">
        <w:rPr>
          <w:rStyle w:val="st"/>
          <w:rFonts w:asciiTheme="majorBidi" w:hAnsiTheme="majorBidi" w:cstheme="majorBidi"/>
          <w:sz w:val="24"/>
          <w:szCs w:val="24"/>
        </w:rPr>
        <w:t xml:space="preserve">, </w:t>
      </w:r>
      <w:r w:rsidRPr="00D33B16">
        <w:rPr>
          <w:rStyle w:val="Emphasis"/>
          <w:rFonts w:asciiTheme="majorBidi" w:hAnsiTheme="majorBidi" w:cstheme="majorBidi"/>
          <w:sz w:val="24"/>
          <w:szCs w:val="24"/>
        </w:rPr>
        <w:t>Cerdas Dan Berkarakter Islami</w:t>
      </w:r>
      <w:r w:rsidRPr="00D33B16">
        <w:rPr>
          <w:rStyle w:val="st"/>
          <w:rFonts w:asciiTheme="majorBidi" w:hAnsiTheme="majorBidi" w:cstheme="majorBidi"/>
          <w:sz w:val="24"/>
          <w:szCs w:val="24"/>
        </w:rPr>
        <w:t>, Yogyakarta: Gava Media, 2011</w:t>
      </w:r>
      <w:r>
        <w:rPr>
          <w:rStyle w:val="st"/>
          <w:rFonts w:asciiTheme="majorBidi" w:hAnsiTheme="majorBidi" w:cstheme="majorBidi"/>
          <w:sz w:val="24"/>
          <w:szCs w:val="24"/>
        </w:rPr>
        <w:t>.</w:t>
      </w:r>
    </w:p>
    <w:p w:rsidR="00B91406" w:rsidRPr="005044D6" w:rsidRDefault="00B91406" w:rsidP="005044D6">
      <w:pPr>
        <w:pStyle w:val="FootnoteText"/>
        <w:ind w:left="567" w:hanging="567"/>
        <w:jc w:val="both"/>
        <w:rPr>
          <w:rFonts w:asciiTheme="majorBidi" w:hAnsiTheme="majorBidi" w:cstheme="majorBidi"/>
          <w:sz w:val="24"/>
          <w:szCs w:val="24"/>
        </w:rPr>
      </w:pPr>
    </w:p>
    <w:p w:rsidR="005044D6" w:rsidRPr="0094595D" w:rsidRDefault="005044D6" w:rsidP="005044D6">
      <w:pPr>
        <w:pStyle w:val="FootnoteText"/>
        <w:ind w:left="567" w:hanging="567"/>
        <w:rPr>
          <w:rFonts w:asciiTheme="majorBidi" w:hAnsiTheme="majorBidi" w:cstheme="majorBidi"/>
        </w:rPr>
      </w:pPr>
      <w:r w:rsidRPr="005044D6">
        <w:rPr>
          <w:rFonts w:asciiTheme="majorBidi" w:hAnsiTheme="majorBidi" w:cstheme="majorBidi"/>
          <w:sz w:val="24"/>
          <w:szCs w:val="24"/>
        </w:rPr>
        <w:t xml:space="preserve">Sutrisno, Edy </w:t>
      </w:r>
      <w:r w:rsidRPr="005044D6">
        <w:rPr>
          <w:rFonts w:asciiTheme="majorBidi" w:hAnsiTheme="majorBidi" w:cstheme="majorBidi"/>
          <w:i/>
          <w:iCs/>
          <w:sz w:val="24"/>
          <w:szCs w:val="24"/>
        </w:rPr>
        <w:t>Manajemen Sumber Daya Manusia</w:t>
      </w:r>
      <w:r>
        <w:rPr>
          <w:rFonts w:asciiTheme="majorBidi" w:hAnsiTheme="majorBidi" w:cstheme="majorBidi"/>
          <w:sz w:val="24"/>
          <w:szCs w:val="24"/>
        </w:rPr>
        <w:t xml:space="preserve">, </w:t>
      </w:r>
      <w:r w:rsidRPr="005044D6">
        <w:rPr>
          <w:rFonts w:asciiTheme="majorBidi" w:hAnsiTheme="majorBidi" w:cstheme="majorBidi"/>
          <w:sz w:val="24"/>
          <w:szCs w:val="24"/>
        </w:rPr>
        <w:t>Jakarta: Kencana, 2017.</w:t>
      </w:r>
    </w:p>
    <w:p w:rsidR="00FF1497" w:rsidRPr="00D12D3B" w:rsidRDefault="00FF1497" w:rsidP="00AA6B3C">
      <w:pPr>
        <w:pStyle w:val="FootnoteText"/>
        <w:ind w:left="567" w:hanging="567"/>
        <w:jc w:val="both"/>
        <w:rPr>
          <w:rFonts w:asciiTheme="majorBidi" w:hAnsiTheme="majorBidi" w:cstheme="majorBidi"/>
          <w:sz w:val="24"/>
          <w:szCs w:val="24"/>
        </w:rPr>
      </w:pPr>
    </w:p>
    <w:p w:rsidR="006854D3" w:rsidRPr="00D12D3B" w:rsidRDefault="006854D3" w:rsidP="00E7012B">
      <w:pPr>
        <w:pStyle w:val="FootnoteText"/>
        <w:ind w:left="567" w:hanging="567"/>
        <w:jc w:val="both"/>
        <w:rPr>
          <w:rFonts w:asciiTheme="majorBidi" w:hAnsiTheme="majorBidi" w:cstheme="majorBidi"/>
          <w:sz w:val="24"/>
          <w:szCs w:val="24"/>
        </w:rPr>
      </w:pPr>
    </w:p>
    <w:sectPr w:rsidR="006854D3" w:rsidRPr="00D12D3B" w:rsidSect="00AA11A1">
      <w:headerReference w:type="even" r:id="rId8"/>
      <w:headerReference w:type="default" r:id="rId9"/>
      <w:footerReference w:type="even" r:id="rId10"/>
      <w:footerReference w:type="default" r:id="rId11"/>
      <w:headerReference w:type="first" r:id="rId12"/>
      <w:footerReference w:type="first" r:id="rId13"/>
      <w:pgSz w:w="12191" w:h="16840" w:code="1"/>
      <w:pgMar w:top="1134" w:right="1571" w:bottom="1134" w:left="1134" w:header="709" w:footer="709" w:gutter="0"/>
      <w:pgNumType w:start="6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A1B" w:rsidRDefault="00366A1B" w:rsidP="00E15D04">
      <w:r>
        <w:separator/>
      </w:r>
    </w:p>
  </w:endnote>
  <w:endnote w:type="continuationSeparator" w:id="0">
    <w:p w:rsidR="00366A1B" w:rsidRDefault="00366A1B"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3E8" w:rsidRDefault="001073E8">
    <w:pPr>
      <w:pStyle w:val="Footer"/>
    </w:pPr>
  </w:p>
  <w:p w:rsidR="001073E8" w:rsidRDefault="00F818C5">
    <w:pPr>
      <w:pStyle w:val="Footer"/>
    </w:pPr>
    <w:r>
      <w:fldChar w:fldCharType="begin"/>
    </w:r>
    <w:r>
      <w:instrText xml:space="preserve"> PAGE   \* MERGEFORMAT </w:instrText>
    </w:r>
    <w:r>
      <w:fldChar w:fldCharType="separate"/>
    </w:r>
    <w:r w:rsidR="009C27AC">
      <w:rPr>
        <w:noProof/>
      </w:rPr>
      <w:t>68</w:t>
    </w:r>
    <w:r>
      <w:rPr>
        <w:noProof/>
      </w:rPr>
      <w:fldChar w:fldCharType="end"/>
    </w:r>
    <w:r w:rsidR="001073E8">
      <w:rPr>
        <w:b/>
        <w:bCs/>
      </w:rPr>
      <w:t xml:space="preserve">  |  </w:t>
    </w:r>
    <w:r w:rsidR="001073E8" w:rsidRPr="00DD65F1">
      <w:rPr>
        <w:b/>
        <w:bCs/>
      </w:rPr>
      <w:t>TARBIYAH</w:t>
    </w:r>
    <w:r w:rsidR="001073E8">
      <w:rPr>
        <w:b/>
        <w:bCs/>
      </w:rPr>
      <w:t xml:space="preserve"> ISLAMIYAH</w:t>
    </w:r>
    <w:r w:rsidR="00336895">
      <w:t>, Volume 9, Nomor 1, Januari-Juni 2019</w:t>
    </w:r>
  </w:p>
  <w:p w:rsidR="00F4738C" w:rsidRDefault="00F4738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7440"/>
      <w:docPartObj>
        <w:docPartGallery w:val="Page Numbers (Bottom of Page)"/>
        <w:docPartUnique/>
      </w:docPartObj>
    </w:sdtPr>
    <w:sdtEndPr>
      <w:rPr>
        <w:b/>
        <w:bCs/>
        <w:color w:val="808080" w:themeColor="background1" w:themeShade="80"/>
        <w:spacing w:val="60"/>
      </w:rPr>
    </w:sdtEndPr>
    <w:sdtContent>
      <w:p w:rsidR="00E54EE3" w:rsidRDefault="00E54EE3" w:rsidP="009606B0">
        <w:pPr>
          <w:pStyle w:val="Footer"/>
          <w:pBdr>
            <w:top w:val="single" w:sz="4" w:space="1" w:color="D9D9D9" w:themeColor="background1" w:themeShade="D9"/>
          </w:pBdr>
          <w:jc w:val="right"/>
        </w:pPr>
      </w:p>
      <w:p w:rsidR="009606B0" w:rsidRPr="009606B0" w:rsidRDefault="00F818C5" w:rsidP="009606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9C27AC">
          <w:rPr>
            <w:noProof/>
          </w:rPr>
          <w:t>71</w:t>
        </w:r>
        <w:r>
          <w:rPr>
            <w:noProof/>
          </w:rPr>
          <w:fldChar w:fldCharType="end"/>
        </w:r>
        <w:r w:rsidR="009606B0">
          <w:rPr>
            <w:b/>
            <w:bCs/>
          </w:rPr>
          <w:t xml:space="preserve">  |  </w:t>
        </w:r>
        <w:r w:rsidR="009606B0" w:rsidRPr="00DD65F1">
          <w:rPr>
            <w:b/>
            <w:bCs/>
          </w:rPr>
          <w:t>TARBIYAH</w:t>
        </w:r>
        <w:r w:rsidR="009606B0">
          <w:rPr>
            <w:b/>
            <w:bCs/>
          </w:rPr>
          <w:t xml:space="preserve"> ISLAMIYAH</w:t>
        </w:r>
        <w:r w:rsidR="003B4310">
          <w:t>, Volume 9, Nomor 1, Januari-Juni 2019</w:t>
        </w:r>
      </w:p>
    </w:sdtContent>
  </w:sdt>
  <w:p w:rsidR="00F4738C" w:rsidRDefault="00F4738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805" w:rsidRDefault="00E07805" w:rsidP="00440324">
    <w:pPr>
      <w:pStyle w:val="Footer"/>
      <w:pBdr>
        <w:top w:val="single" w:sz="4" w:space="1" w:color="D9D9D9" w:themeColor="background1" w:themeShade="D9"/>
      </w:pBdr>
    </w:pPr>
  </w:p>
  <w:sdt>
    <w:sdtPr>
      <w:id w:val="-308555642"/>
      <w:docPartObj>
        <w:docPartGallery w:val="Page Numbers (Bottom of Page)"/>
        <w:docPartUnique/>
      </w:docPartObj>
    </w:sdtPr>
    <w:sdtEndPr>
      <w:rPr>
        <w:b/>
        <w:bCs/>
        <w:color w:val="808080" w:themeColor="background1" w:themeShade="80"/>
        <w:spacing w:val="60"/>
      </w:rPr>
    </w:sdtEndPr>
    <w:sdtContent>
      <w:p w:rsidR="00E07805" w:rsidRDefault="00341A3C" w:rsidP="00C82687">
        <w:pPr>
          <w:pStyle w:val="Footer"/>
          <w:pBdr>
            <w:top w:val="single" w:sz="4" w:space="1" w:color="D9D9D9" w:themeColor="background1" w:themeShade="D9"/>
          </w:pBdr>
          <w:jc w:val="right"/>
        </w:pPr>
        <w:r w:rsidRPr="00DD65F1">
          <w:fldChar w:fldCharType="begin"/>
        </w:r>
        <w:r w:rsidR="00E07805" w:rsidRPr="00DD65F1">
          <w:instrText xml:space="preserve"> PAGE   \* MERGEFORMAT </w:instrText>
        </w:r>
        <w:r w:rsidRPr="00DD65F1">
          <w:fldChar w:fldCharType="separate"/>
        </w:r>
        <w:r w:rsidR="009C27AC">
          <w:rPr>
            <w:noProof/>
          </w:rPr>
          <w:t>67</w:t>
        </w:r>
        <w:r w:rsidRPr="00DD65F1">
          <w:rPr>
            <w:noProof/>
          </w:rPr>
          <w:fldChar w:fldCharType="end"/>
        </w:r>
        <w:r w:rsidR="00E07805">
          <w:rPr>
            <w:b/>
            <w:bCs/>
          </w:rPr>
          <w:t xml:space="preserve">  |  </w:t>
        </w:r>
        <w:r w:rsidR="00E07805" w:rsidRPr="00DD65F1">
          <w:rPr>
            <w:b/>
            <w:bCs/>
          </w:rPr>
          <w:t>TARBIYAH</w:t>
        </w:r>
        <w:r w:rsidR="00E07805">
          <w:rPr>
            <w:b/>
            <w:bCs/>
          </w:rPr>
          <w:t xml:space="preserve"> ISLAMIYAH</w:t>
        </w:r>
        <w:r w:rsidR="001828D7">
          <w:t>, Volume 9</w:t>
        </w:r>
        <w:r w:rsidR="00980145">
          <w:t>, Nomor 1, Januari-</w:t>
        </w:r>
        <w:r w:rsidR="001828D7">
          <w:t>Juni 2019</w:t>
        </w:r>
      </w:p>
      <w:p w:rsidR="00E07805" w:rsidRPr="00DD65F1" w:rsidRDefault="00366A1B" w:rsidP="00440324">
        <w:pPr>
          <w:pStyle w:val="Footer"/>
          <w:pBdr>
            <w:top w:val="single" w:sz="4" w:space="1" w:color="D9D9D9" w:themeColor="background1" w:themeShade="D9"/>
          </w:pBdr>
          <w:rPr>
            <w:b/>
            <w:bCs/>
          </w:rPr>
        </w:pPr>
      </w:p>
    </w:sdtContent>
  </w:sdt>
  <w:p w:rsidR="00F4738C" w:rsidRDefault="00F4738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A1B" w:rsidRDefault="00366A1B" w:rsidP="00E15D04">
      <w:r>
        <w:separator/>
      </w:r>
    </w:p>
  </w:footnote>
  <w:footnote w:type="continuationSeparator" w:id="0">
    <w:p w:rsidR="00366A1B" w:rsidRDefault="00366A1B" w:rsidP="00E15D04">
      <w:r>
        <w:continuationSeparator/>
      </w:r>
    </w:p>
  </w:footnote>
  <w:footnote w:id="1">
    <w:p w:rsidR="009C27AC" w:rsidRPr="0094595D" w:rsidRDefault="009C27AC" w:rsidP="004943B3">
      <w:pPr>
        <w:pStyle w:val="FootnoteText"/>
        <w:ind w:firstLine="680"/>
        <w:jc w:val="both"/>
        <w:rPr>
          <w:rFonts w:asciiTheme="majorBidi" w:hAnsiTheme="majorBidi" w:cstheme="majorBidi"/>
        </w:rPr>
      </w:pPr>
      <w:r w:rsidRPr="009C27AC">
        <w:rPr>
          <w:rStyle w:val="FootnoteReference"/>
        </w:rPr>
        <w:sym w:font="Symbol" w:char="F02A"/>
      </w:r>
      <w:r>
        <w:t xml:space="preserve"> </w:t>
      </w:r>
      <w:r w:rsidRPr="0094595D">
        <w:rPr>
          <w:rFonts w:asciiTheme="majorBidi" w:hAnsiTheme="majorBidi" w:cstheme="majorBidi"/>
        </w:rPr>
        <w:t>Dosen Jurusan PAI Fakultas Tarbiyah dan Keguruan UIN Antasari Banjarmasin</w:t>
      </w:r>
      <w:bookmarkStart w:id="0" w:name="_GoBack"/>
      <w:bookmarkEnd w:id="0"/>
    </w:p>
  </w:footnote>
  <w:footnote w:id="2">
    <w:p w:rsidR="007F69C2" w:rsidRPr="007F69C2" w:rsidRDefault="007F69C2" w:rsidP="004943B3">
      <w:pPr>
        <w:pStyle w:val="FootnoteText"/>
        <w:ind w:firstLine="680"/>
        <w:jc w:val="both"/>
        <w:rPr>
          <w:rFonts w:asciiTheme="majorBidi" w:hAnsiTheme="majorBidi" w:cstheme="majorBidi"/>
        </w:rPr>
      </w:pPr>
      <w:r w:rsidRPr="007F69C2">
        <w:rPr>
          <w:rStyle w:val="FootnoteReference"/>
          <w:rFonts w:asciiTheme="majorBidi" w:hAnsiTheme="majorBidi" w:cstheme="majorBidi"/>
        </w:rPr>
        <w:footnoteRef/>
      </w:r>
      <w:r w:rsidRPr="007F69C2">
        <w:rPr>
          <w:rFonts w:asciiTheme="majorBidi" w:hAnsiTheme="majorBidi" w:cstheme="majorBidi"/>
        </w:rPr>
        <w:t xml:space="preserve">Marihot Tua Efendi Hariandja, </w:t>
      </w:r>
      <w:r w:rsidRPr="007F69C2">
        <w:rPr>
          <w:rFonts w:asciiTheme="majorBidi" w:hAnsiTheme="majorBidi" w:cstheme="majorBidi"/>
          <w:i/>
          <w:iCs/>
        </w:rPr>
        <w:t>Manajemen Sumber Daya Manusia: Pengadaan, Pengembangan, Pengkompensasian, dan Peningkatan Produktivitas Pegawai</w:t>
      </w:r>
      <w:r w:rsidRPr="007F69C2">
        <w:rPr>
          <w:rFonts w:asciiTheme="majorBidi" w:hAnsiTheme="majorBidi" w:cstheme="majorBidi"/>
        </w:rPr>
        <w:t>, (Jakarta: Gramedia Widiasarana Indonesia, 2002), h. 2.</w:t>
      </w:r>
    </w:p>
  </w:footnote>
  <w:footnote w:id="3">
    <w:p w:rsidR="0094595D" w:rsidRPr="0094595D" w:rsidRDefault="0094595D" w:rsidP="004943B3">
      <w:pPr>
        <w:pStyle w:val="FootnoteText"/>
        <w:ind w:firstLine="680"/>
        <w:rPr>
          <w:rFonts w:asciiTheme="majorBidi" w:hAnsiTheme="majorBidi" w:cstheme="majorBidi"/>
        </w:rPr>
      </w:pPr>
      <w:r w:rsidRPr="0094595D">
        <w:rPr>
          <w:rStyle w:val="FootnoteReference"/>
          <w:rFonts w:asciiTheme="majorBidi" w:hAnsiTheme="majorBidi" w:cstheme="majorBidi"/>
        </w:rPr>
        <w:footnoteRef/>
      </w:r>
      <w:r w:rsidRPr="0094595D">
        <w:rPr>
          <w:rFonts w:asciiTheme="majorBidi" w:hAnsiTheme="majorBidi" w:cstheme="majorBidi"/>
        </w:rPr>
        <w:t xml:space="preserve">Edy Sutrisno, </w:t>
      </w:r>
      <w:r w:rsidRPr="0094595D">
        <w:rPr>
          <w:rFonts w:asciiTheme="majorBidi" w:hAnsiTheme="majorBidi" w:cstheme="majorBidi"/>
          <w:i/>
          <w:iCs/>
        </w:rPr>
        <w:t>Manajemen Sumber Daya Manusia</w:t>
      </w:r>
      <w:r w:rsidRPr="0094595D">
        <w:rPr>
          <w:rFonts w:asciiTheme="majorBidi" w:hAnsiTheme="majorBidi" w:cstheme="majorBidi"/>
        </w:rPr>
        <w:t>, (Jakarta: Kencana, 2017), h. 8.</w:t>
      </w:r>
    </w:p>
  </w:footnote>
  <w:footnote w:id="4">
    <w:p w:rsidR="00F46A99" w:rsidRPr="00F46A99" w:rsidRDefault="00F46A99" w:rsidP="00F46A99">
      <w:pPr>
        <w:pStyle w:val="FootnoteText"/>
        <w:ind w:firstLine="680"/>
        <w:jc w:val="both"/>
        <w:rPr>
          <w:rFonts w:asciiTheme="majorBidi" w:hAnsiTheme="majorBidi" w:cstheme="majorBidi"/>
        </w:rPr>
      </w:pPr>
      <w:r w:rsidRPr="00F46A99">
        <w:rPr>
          <w:rStyle w:val="FootnoteReference"/>
          <w:rFonts w:asciiTheme="majorBidi" w:hAnsiTheme="majorBidi" w:cstheme="majorBidi"/>
        </w:rPr>
        <w:footnoteRef/>
      </w:r>
      <w:r w:rsidRPr="00F46A99">
        <w:rPr>
          <w:rStyle w:val="Emphasis"/>
          <w:rFonts w:asciiTheme="majorBidi" w:hAnsiTheme="majorBidi" w:cstheme="majorBidi"/>
          <w:i w:val="0"/>
          <w:iCs w:val="0"/>
        </w:rPr>
        <w:t>Muhammad Muiz Raharjo</w:t>
      </w:r>
      <w:r w:rsidRPr="00F46A99">
        <w:rPr>
          <w:rStyle w:val="st"/>
          <w:rFonts w:asciiTheme="majorBidi" w:hAnsiTheme="majorBidi" w:cstheme="majorBidi"/>
        </w:rPr>
        <w:t xml:space="preserve">, </w:t>
      </w:r>
      <w:r w:rsidRPr="00F46A99">
        <w:rPr>
          <w:rStyle w:val="Emphasis"/>
          <w:rFonts w:asciiTheme="majorBidi" w:hAnsiTheme="majorBidi" w:cstheme="majorBidi"/>
        </w:rPr>
        <w:t>Manajemen Sumber Daya Manusia Yang Unggul</w:t>
      </w:r>
      <w:r w:rsidRPr="00F46A99">
        <w:rPr>
          <w:rStyle w:val="st"/>
          <w:rFonts w:asciiTheme="majorBidi" w:hAnsiTheme="majorBidi" w:cstheme="majorBidi"/>
        </w:rPr>
        <w:t xml:space="preserve">, </w:t>
      </w:r>
      <w:r w:rsidRPr="00F46A99">
        <w:rPr>
          <w:rStyle w:val="Emphasis"/>
          <w:rFonts w:asciiTheme="majorBidi" w:hAnsiTheme="majorBidi" w:cstheme="majorBidi"/>
        </w:rPr>
        <w:t>Cerdas Dan Berkarakter Islami</w:t>
      </w:r>
      <w:r w:rsidRPr="00F46A99">
        <w:rPr>
          <w:rStyle w:val="st"/>
          <w:rFonts w:asciiTheme="majorBidi" w:hAnsiTheme="majorBidi" w:cstheme="majorBidi"/>
        </w:rPr>
        <w:t xml:space="preserve">, </w:t>
      </w:r>
      <w:r>
        <w:rPr>
          <w:rStyle w:val="st"/>
          <w:rFonts w:asciiTheme="majorBidi" w:hAnsiTheme="majorBidi" w:cstheme="majorBidi"/>
        </w:rPr>
        <w:t>(</w:t>
      </w:r>
      <w:r w:rsidRPr="00F46A99">
        <w:rPr>
          <w:rStyle w:val="st"/>
          <w:rFonts w:asciiTheme="majorBidi" w:hAnsiTheme="majorBidi" w:cstheme="majorBidi"/>
        </w:rPr>
        <w:t>Yogyakarta</w:t>
      </w:r>
      <w:r>
        <w:rPr>
          <w:rStyle w:val="st"/>
          <w:rFonts w:asciiTheme="majorBidi" w:hAnsiTheme="majorBidi" w:cstheme="majorBidi"/>
        </w:rPr>
        <w:t>:</w:t>
      </w:r>
      <w:r w:rsidRPr="00F46A99">
        <w:rPr>
          <w:rStyle w:val="st"/>
          <w:rFonts w:asciiTheme="majorBidi" w:hAnsiTheme="majorBidi" w:cstheme="majorBidi"/>
        </w:rPr>
        <w:t xml:space="preserve"> </w:t>
      </w:r>
      <w:r w:rsidRPr="00F46A99">
        <w:rPr>
          <w:rStyle w:val="st"/>
          <w:rFonts w:asciiTheme="majorBidi" w:hAnsiTheme="majorBidi" w:cstheme="majorBidi"/>
        </w:rPr>
        <w:t xml:space="preserve">Gava Media, </w:t>
      </w:r>
      <w:r w:rsidR="00D33B16">
        <w:rPr>
          <w:rStyle w:val="st"/>
          <w:rFonts w:asciiTheme="majorBidi" w:hAnsiTheme="majorBidi" w:cstheme="majorBidi"/>
        </w:rPr>
        <w:t>2011), h. 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F0" w:rsidRDefault="00AA11A1" w:rsidP="00AA11A1">
    <w:pPr>
      <w:pStyle w:val="Header"/>
    </w:pPr>
    <w:r>
      <w:t>Samsuni</w:t>
    </w:r>
    <w:r w:rsidR="00924705">
      <w:t xml:space="preserve"> ~ </w:t>
    </w:r>
    <w:r>
      <w:t>Manajemen Sumber Daya Manusia dalam Alquran</w:t>
    </w:r>
  </w:p>
  <w:p w:rsidR="00F4738C" w:rsidRDefault="00F4738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A24" w:rsidRPr="00D97BF0" w:rsidRDefault="0016711B" w:rsidP="003C0570">
    <w:pPr>
      <w:pStyle w:val="Header"/>
      <w:jc w:val="right"/>
    </w:pPr>
    <w:r>
      <w:t>Samsuni ~ Manajemen Sumber Daya Manusia dalam Alquran</w:t>
    </w:r>
  </w:p>
  <w:p w:rsidR="00F4738C" w:rsidRDefault="00F4738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DA4" w:rsidRDefault="00366A1B" w:rsidP="00D56DA4">
    <w:pPr>
      <w:pStyle w:val="Header"/>
      <w:tabs>
        <w:tab w:val="clear" w:pos="4320"/>
        <w:tab w:val="clear" w:pos="8640"/>
        <w:tab w:val="right" w:pos="10206"/>
      </w:tabs>
    </w:pPr>
    <w:r>
      <w:rPr>
        <w:noProof/>
      </w:rPr>
      <w:pict>
        <v:line id="Straight Connector 4" o:spid="_x0000_s2050" style="position:absolute;z-index:251658240;visibility:visible;mso-height-relative:margin" from="0,15.4pt" to="51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" strokecolor="black [3213]" strokeweight="1.5pt"/>
      </w:pict>
    </w:r>
    <w:r>
      <w:rPr>
        <w:noProof/>
      </w:rPr>
      <w:pict>
        <v:line id="Straight Connector 3" o:spid="_x0000_s2049" style="position:absolute;z-index:251660288;visibility:visible;mso-height-relative:margin" from=".3pt,.5pt" to="510.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" strokecolor="black [3213]"/>
      </w:pict>
    </w:r>
    <w:r w:rsidR="00D56DA4">
      <w:t>ISSN : 2088-4095</w:t>
    </w:r>
    <w:r w:rsidR="00D56DA4">
      <w:tab/>
    </w:r>
    <w:r w:rsidR="00D56DA4">
      <w:rPr>
        <w:b/>
        <w:bCs/>
      </w:rPr>
      <w:t>TARBIYAH ISLAMIYAH</w:t>
    </w:r>
    <w:r w:rsidR="00F77448">
      <w:t>, Volume 9, Nomor 1, Januari-Juni 2019</w:t>
    </w:r>
  </w:p>
  <w:p w:rsidR="00E07805" w:rsidRDefault="00E07805" w:rsidP="00440324">
    <w:pPr>
      <w:pStyle w:val="Header"/>
    </w:pPr>
  </w:p>
  <w:p w:rsidR="00E07805" w:rsidRPr="00997042" w:rsidRDefault="00E07805" w:rsidP="00440324">
    <w:pPr>
      <w:pStyle w:val="Header"/>
    </w:pPr>
  </w:p>
  <w:p w:rsidR="00F4738C" w:rsidRDefault="00F4738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A2B"/>
    <w:multiLevelType w:val="hybridMultilevel"/>
    <w:tmpl w:val="0D328A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D55788"/>
    <w:multiLevelType w:val="hybridMultilevel"/>
    <w:tmpl w:val="6A6AFC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892C2E"/>
    <w:multiLevelType w:val="hybridMultilevel"/>
    <w:tmpl w:val="58E0EC26"/>
    <w:lvl w:ilvl="0" w:tplc="288E3F92">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076C63B8"/>
    <w:multiLevelType w:val="hybridMultilevel"/>
    <w:tmpl w:val="A0F8C1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C222551"/>
    <w:multiLevelType w:val="hybridMultilevel"/>
    <w:tmpl w:val="0C4C21B0"/>
    <w:lvl w:ilvl="0" w:tplc="5414E15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15:restartNumberingAfterBreak="0">
    <w:nsid w:val="0F683DE2"/>
    <w:multiLevelType w:val="hybridMultilevel"/>
    <w:tmpl w:val="F92A64FE"/>
    <w:lvl w:ilvl="0" w:tplc="918C0C3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15:restartNumberingAfterBreak="0">
    <w:nsid w:val="119073AE"/>
    <w:multiLevelType w:val="hybridMultilevel"/>
    <w:tmpl w:val="769CBEE4"/>
    <w:lvl w:ilvl="0" w:tplc="176611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1A653F73"/>
    <w:multiLevelType w:val="hybridMultilevel"/>
    <w:tmpl w:val="0BD654E8"/>
    <w:lvl w:ilvl="0" w:tplc="2B8044DC">
      <w:start w:val="1"/>
      <w:numFmt w:val="decimal"/>
      <w:lvlText w:val="%1."/>
      <w:lvlJc w:val="left"/>
      <w:pPr>
        <w:ind w:left="1760" w:hanging="360"/>
      </w:pPr>
      <w:rPr>
        <w:rFonts w:hint="default"/>
      </w:rPr>
    </w:lvl>
    <w:lvl w:ilvl="1" w:tplc="04210019" w:tentative="1">
      <w:start w:val="1"/>
      <w:numFmt w:val="lowerLetter"/>
      <w:lvlText w:val="%2."/>
      <w:lvlJc w:val="left"/>
      <w:pPr>
        <w:ind w:left="2480" w:hanging="360"/>
      </w:pPr>
    </w:lvl>
    <w:lvl w:ilvl="2" w:tplc="0421001B" w:tentative="1">
      <w:start w:val="1"/>
      <w:numFmt w:val="lowerRoman"/>
      <w:lvlText w:val="%3."/>
      <w:lvlJc w:val="right"/>
      <w:pPr>
        <w:ind w:left="3200" w:hanging="180"/>
      </w:pPr>
    </w:lvl>
    <w:lvl w:ilvl="3" w:tplc="0421000F" w:tentative="1">
      <w:start w:val="1"/>
      <w:numFmt w:val="decimal"/>
      <w:lvlText w:val="%4."/>
      <w:lvlJc w:val="left"/>
      <w:pPr>
        <w:ind w:left="3920" w:hanging="360"/>
      </w:pPr>
    </w:lvl>
    <w:lvl w:ilvl="4" w:tplc="04210019" w:tentative="1">
      <w:start w:val="1"/>
      <w:numFmt w:val="lowerLetter"/>
      <w:lvlText w:val="%5."/>
      <w:lvlJc w:val="left"/>
      <w:pPr>
        <w:ind w:left="4640" w:hanging="360"/>
      </w:pPr>
    </w:lvl>
    <w:lvl w:ilvl="5" w:tplc="0421001B" w:tentative="1">
      <w:start w:val="1"/>
      <w:numFmt w:val="lowerRoman"/>
      <w:lvlText w:val="%6."/>
      <w:lvlJc w:val="right"/>
      <w:pPr>
        <w:ind w:left="5360" w:hanging="180"/>
      </w:pPr>
    </w:lvl>
    <w:lvl w:ilvl="6" w:tplc="0421000F" w:tentative="1">
      <w:start w:val="1"/>
      <w:numFmt w:val="decimal"/>
      <w:lvlText w:val="%7."/>
      <w:lvlJc w:val="left"/>
      <w:pPr>
        <w:ind w:left="6080" w:hanging="360"/>
      </w:pPr>
    </w:lvl>
    <w:lvl w:ilvl="7" w:tplc="04210019" w:tentative="1">
      <w:start w:val="1"/>
      <w:numFmt w:val="lowerLetter"/>
      <w:lvlText w:val="%8."/>
      <w:lvlJc w:val="left"/>
      <w:pPr>
        <w:ind w:left="6800" w:hanging="360"/>
      </w:pPr>
    </w:lvl>
    <w:lvl w:ilvl="8" w:tplc="0421001B" w:tentative="1">
      <w:start w:val="1"/>
      <w:numFmt w:val="lowerRoman"/>
      <w:lvlText w:val="%9."/>
      <w:lvlJc w:val="right"/>
      <w:pPr>
        <w:ind w:left="7520" w:hanging="180"/>
      </w:pPr>
    </w:lvl>
  </w:abstractNum>
  <w:abstractNum w:abstractNumId="8" w15:restartNumberingAfterBreak="0">
    <w:nsid w:val="1BAD5FCA"/>
    <w:multiLevelType w:val="hybridMultilevel"/>
    <w:tmpl w:val="BDB8E7BE"/>
    <w:lvl w:ilvl="0" w:tplc="A6F47F8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1D5157C4"/>
    <w:multiLevelType w:val="hybridMultilevel"/>
    <w:tmpl w:val="9E6E500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24B15992"/>
    <w:multiLevelType w:val="hybridMultilevel"/>
    <w:tmpl w:val="EDFCA184"/>
    <w:lvl w:ilvl="0" w:tplc="CA989C80">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1461080"/>
    <w:multiLevelType w:val="hybridMultilevel"/>
    <w:tmpl w:val="589A690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3190311A"/>
    <w:multiLevelType w:val="hybridMultilevel"/>
    <w:tmpl w:val="6F3A9630"/>
    <w:lvl w:ilvl="0" w:tplc="8FECBD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3E242832"/>
    <w:multiLevelType w:val="hybridMultilevel"/>
    <w:tmpl w:val="2D44031C"/>
    <w:lvl w:ilvl="0" w:tplc="ED9C0D1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1337D8A"/>
    <w:multiLevelType w:val="hybridMultilevel"/>
    <w:tmpl w:val="6A92D372"/>
    <w:lvl w:ilvl="0" w:tplc="04090015">
      <w:start w:val="1"/>
      <w:numFmt w:val="upperLetter"/>
      <w:lvlText w:val="%1."/>
      <w:lvlJc w:val="left"/>
      <w:pPr>
        <w:tabs>
          <w:tab w:val="num" w:pos="2340"/>
        </w:tabs>
        <w:ind w:left="2340" w:hanging="360"/>
      </w:pPr>
    </w:lvl>
    <w:lvl w:ilvl="1" w:tplc="0409000F">
      <w:start w:val="1"/>
      <w:numFmt w:val="decimal"/>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5" w15:restartNumberingAfterBreak="0">
    <w:nsid w:val="42366622"/>
    <w:multiLevelType w:val="hybridMultilevel"/>
    <w:tmpl w:val="D982009A"/>
    <w:lvl w:ilvl="0" w:tplc="74D6A350">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C4B13D7"/>
    <w:multiLevelType w:val="hybridMultilevel"/>
    <w:tmpl w:val="C0E0E8C2"/>
    <w:lvl w:ilvl="0" w:tplc="E23A55BA">
      <w:start w:val="1"/>
      <w:numFmt w:val="upp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4C8D0A00"/>
    <w:multiLevelType w:val="hybridMultilevel"/>
    <w:tmpl w:val="CDFCD116"/>
    <w:lvl w:ilvl="0" w:tplc="78746EB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4D836501"/>
    <w:multiLevelType w:val="hybridMultilevel"/>
    <w:tmpl w:val="5768B112"/>
    <w:lvl w:ilvl="0" w:tplc="17045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8B7039"/>
    <w:multiLevelType w:val="hybridMultilevel"/>
    <w:tmpl w:val="8026A214"/>
    <w:lvl w:ilvl="0" w:tplc="8C5889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2932197"/>
    <w:multiLevelType w:val="hybridMultilevel"/>
    <w:tmpl w:val="A7DC3D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62F1C80"/>
    <w:multiLevelType w:val="hybridMultilevel"/>
    <w:tmpl w:val="C8F634DC"/>
    <w:lvl w:ilvl="0" w:tplc="4AEC9B9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57E53FC6"/>
    <w:multiLevelType w:val="hybridMultilevel"/>
    <w:tmpl w:val="B0D46C38"/>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65DD1AD9"/>
    <w:multiLevelType w:val="hybridMultilevel"/>
    <w:tmpl w:val="62A4854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15:restartNumberingAfterBreak="0">
    <w:nsid w:val="6AB03B6E"/>
    <w:multiLevelType w:val="hybridMultilevel"/>
    <w:tmpl w:val="0F3E15EC"/>
    <w:lvl w:ilvl="0" w:tplc="D0C8017A">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5" w15:restartNumberingAfterBreak="0">
    <w:nsid w:val="6C6662F0"/>
    <w:multiLevelType w:val="hybridMultilevel"/>
    <w:tmpl w:val="BA04E180"/>
    <w:lvl w:ilvl="0" w:tplc="8B408B9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6D052C16"/>
    <w:multiLevelType w:val="hybridMultilevel"/>
    <w:tmpl w:val="E86C0574"/>
    <w:lvl w:ilvl="0" w:tplc="F5C08A1C">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6F4C110B"/>
    <w:multiLevelType w:val="hybridMultilevel"/>
    <w:tmpl w:val="5E2E70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995339"/>
    <w:multiLevelType w:val="hybridMultilevel"/>
    <w:tmpl w:val="D4100D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6C25569"/>
    <w:multiLevelType w:val="hybridMultilevel"/>
    <w:tmpl w:val="58F8875A"/>
    <w:lvl w:ilvl="0" w:tplc="01C077E0">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0" w15:restartNumberingAfterBreak="0">
    <w:nsid w:val="77BC357C"/>
    <w:multiLevelType w:val="hybridMultilevel"/>
    <w:tmpl w:val="1122BBA8"/>
    <w:lvl w:ilvl="0" w:tplc="DB4A56D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7EA305A3"/>
    <w:multiLevelType w:val="hybridMultilevel"/>
    <w:tmpl w:val="E7D44A40"/>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15:restartNumberingAfterBreak="0">
    <w:nsid w:val="7FFD54E6"/>
    <w:multiLevelType w:val="hybridMultilevel"/>
    <w:tmpl w:val="C7766E6C"/>
    <w:lvl w:ilvl="0" w:tplc="27321E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5"/>
  </w:num>
  <w:num w:numId="2">
    <w:abstractNumId w:val="21"/>
  </w:num>
  <w:num w:numId="3">
    <w:abstractNumId w:val="16"/>
  </w:num>
  <w:num w:numId="4">
    <w:abstractNumId w:val="10"/>
  </w:num>
  <w:num w:numId="5">
    <w:abstractNumId w:val="3"/>
  </w:num>
  <w:num w:numId="6">
    <w:abstractNumId w:val="5"/>
  </w:num>
  <w:num w:numId="7">
    <w:abstractNumId w:val="24"/>
  </w:num>
  <w:num w:numId="8">
    <w:abstractNumId w:val="29"/>
  </w:num>
  <w:num w:numId="9">
    <w:abstractNumId w:val="8"/>
  </w:num>
  <w:num w:numId="10">
    <w:abstractNumId w:val="12"/>
  </w:num>
  <w:num w:numId="11">
    <w:abstractNumId w:val="17"/>
  </w:num>
  <w:num w:numId="12">
    <w:abstractNumId w:val="6"/>
  </w:num>
  <w:num w:numId="13">
    <w:abstractNumId w:val="30"/>
  </w:num>
  <w:num w:numId="14">
    <w:abstractNumId w:val="19"/>
  </w:num>
  <w:num w:numId="15">
    <w:abstractNumId w:val="20"/>
  </w:num>
  <w:num w:numId="16">
    <w:abstractNumId w:val="7"/>
  </w:num>
  <w:num w:numId="17">
    <w:abstractNumId w:val="28"/>
  </w:num>
  <w:num w:numId="18">
    <w:abstractNumId w:val="22"/>
  </w:num>
  <w:num w:numId="19">
    <w:abstractNumId w:val="32"/>
  </w:num>
  <w:num w:numId="20">
    <w:abstractNumId w:val="1"/>
  </w:num>
  <w:num w:numId="21">
    <w:abstractNumId w:val="25"/>
  </w:num>
  <w:num w:numId="22">
    <w:abstractNumId w:val="13"/>
  </w:num>
  <w:num w:numId="23">
    <w:abstractNumId w:val="9"/>
  </w:num>
  <w:num w:numId="24">
    <w:abstractNumId w:val="23"/>
  </w:num>
  <w:num w:numId="25">
    <w:abstractNumId w:val="11"/>
  </w:num>
  <w:num w:numId="26">
    <w:abstractNumId w:val="31"/>
  </w:num>
  <w:num w:numId="27">
    <w:abstractNumId w:val="14"/>
  </w:num>
  <w:num w:numId="28">
    <w:abstractNumId w:val="0"/>
  </w:num>
  <w:num w:numId="29">
    <w:abstractNumId w:val="26"/>
  </w:num>
  <w:num w:numId="30">
    <w:abstractNumId w:val="27"/>
  </w:num>
  <w:num w:numId="31">
    <w:abstractNumId w:val="2"/>
  </w:num>
  <w:num w:numId="32">
    <w:abstractNumId w:val="18"/>
  </w:num>
  <w:num w:numId="33">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hideSpellingErrors/>
  <w:defaultTabStop w:val="720"/>
  <w:evenAndOddHeaders/>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76859"/>
    <w:rsid w:val="00000E4C"/>
    <w:rsid w:val="00001757"/>
    <w:rsid w:val="00003532"/>
    <w:rsid w:val="00006862"/>
    <w:rsid w:val="00013190"/>
    <w:rsid w:val="00020533"/>
    <w:rsid w:val="00022DB1"/>
    <w:rsid w:val="0003391D"/>
    <w:rsid w:val="00034D56"/>
    <w:rsid w:val="000359D3"/>
    <w:rsid w:val="000366DA"/>
    <w:rsid w:val="00037BA0"/>
    <w:rsid w:val="00037D31"/>
    <w:rsid w:val="000407FD"/>
    <w:rsid w:val="00041B63"/>
    <w:rsid w:val="00046047"/>
    <w:rsid w:val="00061A35"/>
    <w:rsid w:val="000645D6"/>
    <w:rsid w:val="000706A4"/>
    <w:rsid w:val="00070A24"/>
    <w:rsid w:val="00072062"/>
    <w:rsid w:val="00076218"/>
    <w:rsid w:val="00076D4E"/>
    <w:rsid w:val="000824CA"/>
    <w:rsid w:val="00083BBF"/>
    <w:rsid w:val="00085CBB"/>
    <w:rsid w:val="00085FE9"/>
    <w:rsid w:val="00087324"/>
    <w:rsid w:val="00092AE4"/>
    <w:rsid w:val="00095021"/>
    <w:rsid w:val="000A1079"/>
    <w:rsid w:val="000A3F1D"/>
    <w:rsid w:val="000A6D68"/>
    <w:rsid w:val="000A7371"/>
    <w:rsid w:val="000A772B"/>
    <w:rsid w:val="000B3FB6"/>
    <w:rsid w:val="000B4E83"/>
    <w:rsid w:val="000B5347"/>
    <w:rsid w:val="000B61AB"/>
    <w:rsid w:val="000C0057"/>
    <w:rsid w:val="000C4677"/>
    <w:rsid w:val="000D0DC9"/>
    <w:rsid w:val="000D33A1"/>
    <w:rsid w:val="000D72FF"/>
    <w:rsid w:val="000E0BAE"/>
    <w:rsid w:val="000E14B8"/>
    <w:rsid w:val="000E4037"/>
    <w:rsid w:val="000E68A6"/>
    <w:rsid w:val="00101D23"/>
    <w:rsid w:val="00103359"/>
    <w:rsid w:val="001073E8"/>
    <w:rsid w:val="001116A6"/>
    <w:rsid w:val="0011405E"/>
    <w:rsid w:val="001150AC"/>
    <w:rsid w:val="00120592"/>
    <w:rsid w:val="0013272C"/>
    <w:rsid w:val="00132BDE"/>
    <w:rsid w:val="00154091"/>
    <w:rsid w:val="001547DF"/>
    <w:rsid w:val="0016278C"/>
    <w:rsid w:val="00163E6C"/>
    <w:rsid w:val="0016432B"/>
    <w:rsid w:val="0016711B"/>
    <w:rsid w:val="00172B5E"/>
    <w:rsid w:val="0017360A"/>
    <w:rsid w:val="00174BC4"/>
    <w:rsid w:val="00176F1B"/>
    <w:rsid w:val="00177331"/>
    <w:rsid w:val="00177627"/>
    <w:rsid w:val="001828D7"/>
    <w:rsid w:val="0018592E"/>
    <w:rsid w:val="001867EF"/>
    <w:rsid w:val="001873E3"/>
    <w:rsid w:val="00192276"/>
    <w:rsid w:val="001A1EE2"/>
    <w:rsid w:val="001A6AAB"/>
    <w:rsid w:val="001B1746"/>
    <w:rsid w:val="001B44B1"/>
    <w:rsid w:val="001B6C05"/>
    <w:rsid w:val="001C0484"/>
    <w:rsid w:val="001C0DE5"/>
    <w:rsid w:val="001C2FB7"/>
    <w:rsid w:val="001C3FD7"/>
    <w:rsid w:val="001D47B2"/>
    <w:rsid w:val="001E0878"/>
    <w:rsid w:val="001E1343"/>
    <w:rsid w:val="001E69BC"/>
    <w:rsid w:val="001F14B5"/>
    <w:rsid w:val="001F16FE"/>
    <w:rsid w:val="001F2BA3"/>
    <w:rsid w:val="001F6475"/>
    <w:rsid w:val="00203117"/>
    <w:rsid w:val="00206896"/>
    <w:rsid w:val="00210919"/>
    <w:rsid w:val="0021207A"/>
    <w:rsid w:val="00212640"/>
    <w:rsid w:val="00213B93"/>
    <w:rsid w:val="00214058"/>
    <w:rsid w:val="0023075C"/>
    <w:rsid w:val="00233555"/>
    <w:rsid w:val="002357A3"/>
    <w:rsid w:val="0023746E"/>
    <w:rsid w:val="00242C12"/>
    <w:rsid w:val="0025441C"/>
    <w:rsid w:val="00257601"/>
    <w:rsid w:val="00270E8A"/>
    <w:rsid w:val="00274D84"/>
    <w:rsid w:val="002771BD"/>
    <w:rsid w:val="00277B78"/>
    <w:rsid w:val="002802FD"/>
    <w:rsid w:val="00281FA1"/>
    <w:rsid w:val="002825B6"/>
    <w:rsid w:val="002909D1"/>
    <w:rsid w:val="00292FDE"/>
    <w:rsid w:val="00295531"/>
    <w:rsid w:val="00296A2E"/>
    <w:rsid w:val="002A1D14"/>
    <w:rsid w:val="002A7D61"/>
    <w:rsid w:val="002B674D"/>
    <w:rsid w:val="002C12BA"/>
    <w:rsid w:val="002C7E6E"/>
    <w:rsid w:val="002D2109"/>
    <w:rsid w:val="002D28DA"/>
    <w:rsid w:val="002D31E0"/>
    <w:rsid w:val="002D337A"/>
    <w:rsid w:val="002D7A6D"/>
    <w:rsid w:val="002E4643"/>
    <w:rsid w:val="002E6202"/>
    <w:rsid w:val="002F52DA"/>
    <w:rsid w:val="00314BC6"/>
    <w:rsid w:val="00320B9D"/>
    <w:rsid w:val="00321195"/>
    <w:rsid w:val="00322D0A"/>
    <w:rsid w:val="00324FAA"/>
    <w:rsid w:val="00326BD5"/>
    <w:rsid w:val="00333F57"/>
    <w:rsid w:val="00336895"/>
    <w:rsid w:val="00341A3C"/>
    <w:rsid w:val="0034232E"/>
    <w:rsid w:val="00343261"/>
    <w:rsid w:val="0035134C"/>
    <w:rsid w:val="003522C0"/>
    <w:rsid w:val="003529C6"/>
    <w:rsid w:val="003545E6"/>
    <w:rsid w:val="00356A58"/>
    <w:rsid w:val="00363D85"/>
    <w:rsid w:val="00365353"/>
    <w:rsid w:val="00366A1B"/>
    <w:rsid w:val="00367FE3"/>
    <w:rsid w:val="00370525"/>
    <w:rsid w:val="0037110A"/>
    <w:rsid w:val="003721DC"/>
    <w:rsid w:val="0037288B"/>
    <w:rsid w:val="003728FE"/>
    <w:rsid w:val="00380D48"/>
    <w:rsid w:val="00380F20"/>
    <w:rsid w:val="003821A0"/>
    <w:rsid w:val="0038255B"/>
    <w:rsid w:val="00394393"/>
    <w:rsid w:val="003A4A82"/>
    <w:rsid w:val="003A53F5"/>
    <w:rsid w:val="003A632B"/>
    <w:rsid w:val="003B0CC9"/>
    <w:rsid w:val="003B2BE2"/>
    <w:rsid w:val="003B4310"/>
    <w:rsid w:val="003B68F2"/>
    <w:rsid w:val="003C0570"/>
    <w:rsid w:val="003C4036"/>
    <w:rsid w:val="003C45C4"/>
    <w:rsid w:val="003C477B"/>
    <w:rsid w:val="003D2CC5"/>
    <w:rsid w:val="003D34AC"/>
    <w:rsid w:val="003D48F0"/>
    <w:rsid w:val="003D5A34"/>
    <w:rsid w:val="003E41C0"/>
    <w:rsid w:val="003E516B"/>
    <w:rsid w:val="003F539D"/>
    <w:rsid w:val="00403AD9"/>
    <w:rsid w:val="004054A8"/>
    <w:rsid w:val="004074CF"/>
    <w:rsid w:val="00410F3D"/>
    <w:rsid w:val="00422A01"/>
    <w:rsid w:val="00423DA0"/>
    <w:rsid w:val="004251F7"/>
    <w:rsid w:val="00431E23"/>
    <w:rsid w:val="00432DF0"/>
    <w:rsid w:val="00436372"/>
    <w:rsid w:val="00436EB7"/>
    <w:rsid w:val="00440324"/>
    <w:rsid w:val="004415E4"/>
    <w:rsid w:val="004417F3"/>
    <w:rsid w:val="00447CB1"/>
    <w:rsid w:val="00453EB6"/>
    <w:rsid w:val="00457020"/>
    <w:rsid w:val="00471110"/>
    <w:rsid w:val="00474D52"/>
    <w:rsid w:val="00475F5D"/>
    <w:rsid w:val="00476772"/>
    <w:rsid w:val="004868AD"/>
    <w:rsid w:val="004943B3"/>
    <w:rsid w:val="004975ED"/>
    <w:rsid w:val="004A1A33"/>
    <w:rsid w:val="004A3738"/>
    <w:rsid w:val="004B0176"/>
    <w:rsid w:val="004B5805"/>
    <w:rsid w:val="004B5C46"/>
    <w:rsid w:val="004C0CD1"/>
    <w:rsid w:val="004C6733"/>
    <w:rsid w:val="004C7D44"/>
    <w:rsid w:val="004D03E1"/>
    <w:rsid w:val="004D3913"/>
    <w:rsid w:val="004D3F25"/>
    <w:rsid w:val="004D4BDA"/>
    <w:rsid w:val="004D4C2B"/>
    <w:rsid w:val="004D6A7C"/>
    <w:rsid w:val="004E5058"/>
    <w:rsid w:val="004E788E"/>
    <w:rsid w:val="004F5E4F"/>
    <w:rsid w:val="00500B3D"/>
    <w:rsid w:val="00503CE0"/>
    <w:rsid w:val="005044D6"/>
    <w:rsid w:val="005202B9"/>
    <w:rsid w:val="0052774C"/>
    <w:rsid w:val="00535E6F"/>
    <w:rsid w:val="005422D9"/>
    <w:rsid w:val="00542ED9"/>
    <w:rsid w:val="0054420F"/>
    <w:rsid w:val="00552B96"/>
    <w:rsid w:val="00553EE5"/>
    <w:rsid w:val="00557668"/>
    <w:rsid w:val="00557C17"/>
    <w:rsid w:val="00561B29"/>
    <w:rsid w:val="0056378A"/>
    <w:rsid w:val="00564D40"/>
    <w:rsid w:val="00564D4F"/>
    <w:rsid w:val="00565CBC"/>
    <w:rsid w:val="00581DB7"/>
    <w:rsid w:val="005847D2"/>
    <w:rsid w:val="00584FEE"/>
    <w:rsid w:val="00587EDC"/>
    <w:rsid w:val="005911F0"/>
    <w:rsid w:val="00591CDC"/>
    <w:rsid w:val="00596605"/>
    <w:rsid w:val="005A3337"/>
    <w:rsid w:val="005A3B27"/>
    <w:rsid w:val="005A77A7"/>
    <w:rsid w:val="005A7C77"/>
    <w:rsid w:val="005B1889"/>
    <w:rsid w:val="005B6CF0"/>
    <w:rsid w:val="005B6ECF"/>
    <w:rsid w:val="005C62F9"/>
    <w:rsid w:val="005C6D50"/>
    <w:rsid w:val="005C78D3"/>
    <w:rsid w:val="005D53C6"/>
    <w:rsid w:val="005F2D0E"/>
    <w:rsid w:val="005F7A80"/>
    <w:rsid w:val="0060185B"/>
    <w:rsid w:val="00601E06"/>
    <w:rsid w:val="00606E9F"/>
    <w:rsid w:val="00613FB3"/>
    <w:rsid w:val="00622BB4"/>
    <w:rsid w:val="00627B3C"/>
    <w:rsid w:val="006371BE"/>
    <w:rsid w:val="0063737D"/>
    <w:rsid w:val="006502BC"/>
    <w:rsid w:val="00653776"/>
    <w:rsid w:val="00662DC9"/>
    <w:rsid w:val="00665B00"/>
    <w:rsid w:val="00665B25"/>
    <w:rsid w:val="00666B1E"/>
    <w:rsid w:val="0066776D"/>
    <w:rsid w:val="00670712"/>
    <w:rsid w:val="0067255F"/>
    <w:rsid w:val="00674BD5"/>
    <w:rsid w:val="006753D5"/>
    <w:rsid w:val="00676CE6"/>
    <w:rsid w:val="00677C99"/>
    <w:rsid w:val="00682212"/>
    <w:rsid w:val="00683E4B"/>
    <w:rsid w:val="006854D3"/>
    <w:rsid w:val="0069306A"/>
    <w:rsid w:val="0069427B"/>
    <w:rsid w:val="00696A31"/>
    <w:rsid w:val="006A037C"/>
    <w:rsid w:val="006A17EF"/>
    <w:rsid w:val="006B175B"/>
    <w:rsid w:val="006B47C1"/>
    <w:rsid w:val="006B5117"/>
    <w:rsid w:val="006C2838"/>
    <w:rsid w:val="006C6BD9"/>
    <w:rsid w:val="006D5C1C"/>
    <w:rsid w:val="006E0662"/>
    <w:rsid w:val="006E254F"/>
    <w:rsid w:val="006E3E95"/>
    <w:rsid w:val="006F0971"/>
    <w:rsid w:val="00705291"/>
    <w:rsid w:val="00705F60"/>
    <w:rsid w:val="00706DFB"/>
    <w:rsid w:val="007101C9"/>
    <w:rsid w:val="007125FF"/>
    <w:rsid w:val="00712E11"/>
    <w:rsid w:val="00714727"/>
    <w:rsid w:val="00720AB2"/>
    <w:rsid w:val="007248C0"/>
    <w:rsid w:val="00726599"/>
    <w:rsid w:val="00731D5B"/>
    <w:rsid w:val="007369E7"/>
    <w:rsid w:val="007404B4"/>
    <w:rsid w:val="00741A84"/>
    <w:rsid w:val="007441EE"/>
    <w:rsid w:val="00753041"/>
    <w:rsid w:val="0075675B"/>
    <w:rsid w:val="007606F5"/>
    <w:rsid w:val="00761396"/>
    <w:rsid w:val="00767D59"/>
    <w:rsid w:val="00767F64"/>
    <w:rsid w:val="00795102"/>
    <w:rsid w:val="00796559"/>
    <w:rsid w:val="007978AA"/>
    <w:rsid w:val="007A6631"/>
    <w:rsid w:val="007B646D"/>
    <w:rsid w:val="007B7FFE"/>
    <w:rsid w:val="007C33EE"/>
    <w:rsid w:val="007C4596"/>
    <w:rsid w:val="007C6720"/>
    <w:rsid w:val="007D0F2E"/>
    <w:rsid w:val="007D1082"/>
    <w:rsid w:val="007D701E"/>
    <w:rsid w:val="007E0298"/>
    <w:rsid w:val="007E1755"/>
    <w:rsid w:val="007E2827"/>
    <w:rsid w:val="007F1AC9"/>
    <w:rsid w:val="007F2A4E"/>
    <w:rsid w:val="007F69C2"/>
    <w:rsid w:val="00800B73"/>
    <w:rsid w:val="0080169E"/>
    <w:rsid w:val="008046E0"/>
    <w:rsid w:val="00812327"/>
    <w:rsid w:val="00812A8B"/>
    <w:rsid w:val="008242F7"/>
    <w:rsid w:val="00825779"/>
    <w:rsid w:val="00825D43"/>
    <w:rsid w:val="00826173"/>
    <w:rsid w:val="00833698"/>
    <w:rsid w:val="00835F5A"/>
    <w:rsid w:val="00840AE5"/>
    <w:rsid w:val="00845826"/>
    <w:rsid w:val="008458BE"/>
    <w:rsid w:val="008475B2"/>
    <w:rsid w:val="00850C79"/>
    <w:rsid w:val="0085291A"/>
    <w:rsid w:val="008539C9"/>
    <w:rsid w:val="008558CE"/>
    <w:rsid w:val="00855F52"/>
    <w:rsid w:val="008600E2"/>
    <w:rsid w:val="0086379A"/>
    <w:rsid w:val="00863881"/>
    <w:rsid w:val="0086441F"/>
    <w:rsid w:val="00864C03"/>
    <w:rsid w:val="008659FE"/>
    <w:rsid w:val="00874C20"/>
    <w:rsid w:val="00875240"/>
    <w:rsid w:val="00875F30"/>
    <w:rsid w:val="00877E3E"/>
    <w:rsid w:val="0088056F"/>
    <w:rsid w:val="00886874"/>
    <w:rsid w:val="00887486"/>
    <w:rsid w:val="0089190A"/>
    <w:rsid w:val="00891949"/>
    <w:rsid w:val="008A0E82"/>
    <w:rsid w:val="008A1F56"/>
    <w:rsid w:val="008A5357"/>
    <w:rsid w:val="008B72B9"/>
    <w:rsid w:val="008C6924"/>
    <w:rsid w:val="008D086E"/>
    <w:rsid w:val="008D0D4B"/>
    <w:rsid w:val="008D15E1"/>
    <w:rsid w:val="008D27FA"/>
    <w:rsid w:val="008D421D"/>
    <w:rsid w:val="008E0C8A"/>
    <w:rsid w:val="008E49EA"/>
    <w:rsid w:val="008E7EBC"/>
    <w:rsid w:val="0090595F"/>
    <w:rsid w:val="00911B0E"/>
    <w:rsid w:val="00914E97"/>
    <w:rsid w:val="00924705"/>
    <w:rsid w:val="009333AB"/>
    <w:rsid w:val="00934296"/>
    <w:rsid w:val="00941501"/>
    <w:rsid w:val="0094595D"/>
    <w:rsid w:val="00945A71"/>
    <w:rsid w:val="00950F07"/>
    <w:rsid w:val="00953E4C"/>
    <w:rsid w:val="00955126"/>
    <w:rsid w:val="009570DB"/>
    <w:rsid w:val="009606B0"/>
    <w:rsid w:val="009660E6"/>
    <w:rsid w:val="0096611F"/>
    <w:rsid w:val="00980145"/>
    <w:rsid w:val="0098442B"/>
    <w:rsid w:val="009851D6"/>
    <w:rsid w:val="00986460"/>
    <w:rsid w:val="00986624"/>
    <w:rsid w:val="00993D27"/>
    <w:rsid w:val="00997042"/>
    <w:rsid w:val="009A5123"/>
    <w:rsid w:val="009A53E7"/>
    <w:rsid w:val="009B5FF4"/>
    <w:rsid w:val="009B6574"/>
    <w:rsid w:val="009C20C0"/>
    <w:rsid w:val="009C27AC"/>
    <w:rsid w:val="009C41D8"/>
    <w:rsid w:val="009C7096"/>
    <w:rsid w:val="009D1725"/>
    <w:rsid w:val="009D4E5D"/>
    <w:rsid w:val="009E2254"/>
    <w:rsid w:val="009E4612"/>
    <w:rsid w:val="009E6FAB"/>
    <w:rsid w:val="009F12FC"/>
    <w:rsid w:val="009F170F"/>
    <w:rsid w:val="00A02A5C"/>
    <w:rsid w:val="00A030A4"/>
    <w:rsid w:val="00A03CB8"/>
    <w:rsid w:val="00A05BA6"/>
    <w:rsid w:val="00A10B5C"/>
    <w:rsid w:val="00A23E19"/>
    <w:rsid w:val="00A35266"/>
    <w:rsid w:val="00A36BAB"/>
    <w:rsid w:val="00A40793"/>
    <w:rsid w:val="00A41CA9"/>
    <w:rsid w:val="00A4334C"/>
    <w:rsid w:val="00A435AF"/>
    <w:rsid w:val="00A44EC6"/>
    <w:rsid w:val="00A45629"/>
    <w:rsid w:val="00A509C9"/>
    <w:rsid w:val="00A52BBA"/>
    <w:rsid w:val="00A53BA4"/>
    <w:rsid w:val="00A56FBC"/>
    <w:rsid w:val="00A62237"/>
    <w:rsid w:val="00A67C46"/>
    <w:rsid w:val="00A70A97"/>
    <w:rsid w:val="00A71652"/>
    <w:rsid w:val="00A7187C"/>
    <w:rsid w:val="00A80D05"/>
    <w:rsid w:val="00A86D00"/>
    <w:rsid w:val="00A92527"/>
    <w:rsid w:val="00AA11A1"/>
    <w:rsid w:val="00AA2904"/>
    <w:rsid w:val="00AA6B1E"/>
    <w:rsid w:val="00AA6B3C"/>
    <w:rsid w:val="00AA6EAD"/>
    <w:rsid w:val="00AB2125"/>
    <w:rsid w:val="00AB316E"/>
    <w:rsid w:val="00AB3BEB"/>
    <w:rsid w:val="00AB6585"/>
    <w:rsid w:val="00AF02A5"/>
    <w:rsid w:val="00AF3097"/>
    <w:rsid w:val="00AF68CF"/>
    <w:rsid w:val="00B0749A"/>
    <w:rsid w:val="00B14457"/>
    <w:rsid w:val="00B149A9"/>
    <w:rsid w:val="00B23C99"/>
    <w:rsid w:val="00B24330"/>
    <w:rsid w:val="00B42ECF"/>
    <w:rsid w:val="00B42EFC"/>
    <w:rsid w:val="00B45055"/>
    <w:rsid w:val="00B52A7B"/>
    <w:rsid w:val="00B53979"/>
    <w:rsid w:val="00B56FB9"/>
    <w:rsid w:val="00B57B2D"/>
    <w:rsid w:val="00B66526"/>
    <w:rsid w:val="00B71795"/>
    <w:rsid w:val="00B75A65"/>
    <w:rsid w:val="00B768FA"/>
    <w:rsid w:val="00B818D8"/>
    <w:rsid w:val="00B8344F"/>
    <w:rsid w:val="00B86754"/>
    <w:rsid w:val="00B91406"/>
    <w:rsid w:val="00B92370"/>
    <w:rsid w:val="00B92B53"/>
    <w:rsid w:val="00B92BD7"/>
    <w:rsid w:val="00BA0AE5"/>
    <w:rsid w:val="00BB362F"/>
    <w:rsid w:val="00BB466D"/>
    <w:rsid w:val="00BB7C7E"/>
    <w:rsid w:val="00BC3AF7"/>
    <w:rsid w:val="00BD11AA"/>
    <w:rsid w:val="00BD6067"/>
    <w:rsid w:val="00BE02C0"/>
    <w:rsid w:val="00BE049A"/>
    <w:rsid w:val="00BE09B9"/>
    <w:rsid w:val="00BE4AE3"/>
    <w:rsid w:val="00BF0708"/>
    <w:rsid w:val="00C00A9B"/>
    <w:rsid w:val="00C05ACD"/>
    <w:rsid w:val="00C07B5A"/>
    <w:rsid w:val="00C115C0"/>
    <w:rsid w:val="00C14643"/>
    <w:rsid w:val="00C14D40"/>
    <w:rsid w:val="00C15C1C"/>
    <w:rsid w:val="00C22A18"/>
    <w:rsid w:val="00C268A5"/>
    <w:rsid w:val="00C269BC"/>
    <w:rsid w:val="00C27348"/>
    <w:rsid w:val="00C27521"/>
    <w:rsid w:val="00C27EF9"/>
    <w:rsid w:val="00C3774A"/>
    <w:rsid w:val="00C401EE"/>
    <w:rsid w:val="00C43836"/>
    <w:rsid w:val="00C46FBC"/>
    <w:rsid w:val="00C5340F"/>
    <w:rsid w:val="00C5549D"/>
    <w:rsid w:val="00C607A9"/>
    <w:rsid w:val="00C60E54"/>
    <w:rsid w:val="00C61436"/>
    <w:rsid w:val="00C63C0C"/>
    <w:rsid w:val="00C64257"/>
    <w:rsid w:val="00C67086"/>
    <w:rsid w:val="00C71CC0"/>
    <w:rsid w:val="00C72DA8"/>
    <w:rsid w:val="00C73499"/>
    <w:rsid w:val="00C74F8A"/>
    <w:rsid w:val="00C75178"/>
    <w:rsid w:val="00C76859"/>
    <w:rsid w:val="00C82687"/>
    <w:rsid w:val="00C84D9F"/>
    <w:rsid w:val="00C8612F"/>
    <w:rsid w:val="00CA165E"/>
    <w:rsid w:val="00CA6BAD"/>
    <w:rsid w:val="00CB4B72"/>
    <w:rsid w:val="00CB5C38"/>
    <w:rsid w:val="00CB647E"/>
    <w:rsid w:val="00CC79F3"/>
    <w:rsid w:val="00CD79AA"/>
    <w:rsid w:val="00CE111D"/>
    <w:rsid w:val="00CE421F"/>
    <w:rsid w:val="00CF0CC9"/>
    <w:rsid w:val="00CF1D01"/>
    <w:rsid w:val="00CF7ACA"/>
    <w:rsid w:val="00D01623"/>
    <w:rsid w:val="00D03EA4"/>
    <w:rsid w:val="00D05284"/>
    <w:rsid w:val="00D070E2"/>
    <w:rsid w:val="00D12D3B"/>
    <w:rsid w:val="00D135FF"/>
    <w:rsid w:val="00D15A9B"/>
    <w:rsid w:val="00D16C6B"/>
    <w:rsid w:val="00D16F0D"/>
    <w:rsid w:val="00D22DDD"/>
    <w:rsid w:val="00D23C01"/>
    <w:rsid w:val="00D2556F"/>
    <w:rsid w:val="00D258A5"/>
    <w:rsid w:val="00D313C0"/>
    <w:rsid w:val="00D33B16"/>
    <w:rsid w:val="00D37586"/>
    <w:rsid w:val="00D4568A"/>
    <w:rsid w:val="00D56A88"/>
    <w:rsid w:val="00D56DA4"/>
    <w:rsid w:val="00D56E42"/>
    <w:rsid w:val="00D62433"/>
    <w:rsid w:val="00D67691"/>
    <w:rsid w:val="00D71B4C"/>
    <w:rsid w:val="00D76D58"/>
    <w:rsid w:val="00D864B8"/>
    <w:rsid w:val="00D90925"/>
    <w:rsid w:val="00D960D9"/>
    <w:rsid w:val="00D97BF0"/>
    <w:rsid w:val="00DA0E7E"/>
    <w:rsid w:val="00DA244D"/>
    <w:rsid w:val="00DA2516"/>
    <w:rsid w:val="00DA2FD6"/>
    <w:rsid w:val="00DA6231"/>
    <w:rsid w:val="00DB4595"/>
    <w:rsid w:val="00DB6025"/>
    <w:rsid w:val="00DB77B3"/>
    <w:rsid w:val="00DC25D3"/>
    <w:rsid w:val="00DD1DF6"/>
    <w:rsid w:val="00DD447E"/>
    <w:rsid w:val="00DD5671"/>
    <w:rsid w:val="00DD65F1"/>
    <w:rsid w:val="00DD7B67"/>
    <w:rsid w:val="00DE359A"/>
    <w:rsid w:val="00DE38E8"/>
    <w:rsid w:val="00DE6DC1"/>
    <w:rsid w:val="00DF15B3"/>
    <w:rsid w:val="00DF60B2"/>
    <w:rsid w:val="00E0312F"/>
    <w:rsid w:val="00E03561"/>
    <w:rsid w:val="00E04425"/>
    <w:rsid w:val="00E055A0"/>
    <w:rsid w:val="00E07805"/>
    <w:rsid w:val="00E10504"/>
    <w:rsid w:val="00E15D04"/>
    <w:rsid w:val="00E17567"/>
    <w:rsid w:val="00E212E9"/>
    <w:rsid w:val="00E326E6"/>
    <w:rsid w:val="00E339FC"/>
    <w:rsid w:val="00E5017B"/>
    <w:rsid w:val="00E505AC"/>
    <w:rsid w:val="00E51BA2"/>
    <w:rsid w:val="00E51F44"/>
    <w:rsid w:val="00E52FF4"/>
    <w:rsid w:val="00E54326"/>
    <w:rsid w:val="00E54EE3"/>
    <w:rsid w:val="00E56E90"/>
    <w:rsid w:val="00E60A9E"/>
    <w:rsid w:val="00E6296A"/>
    <w:rsid w:val="00E64D97"/>
    <w:rsid w:val="00E6697F"/>
    <w:rsid w:val="00E7012B"/>
    <w:rsid w:val="00E75F44"/>
    <w:rsid w:val="00E81240"/>
    <w:rsid w:val="00E83599"/>
    <w:rsid w:val="00E86BC0"/>
    <w:rsid w:val="00E94A03"/>
    <w:rsid w:val="00E96225"/>
    <w:rsid w:val="00EA102B"/>
    <w:rsid w:val="00EA1ED9"/>
    <w:rsid w:val="00EA3432"/>
    <w:rsid w:val="00EA4476"/>
    <w:rsid w:val="00EA5116"/>
    <w:rsid w:val="00EA71D8"/>
    <w:rsid w:val="00EB086E"/>
    <w:rsid w:val="00EB1DA2"/>
    <w:rsid w:val="00EB5FA7"/>
    <w:rsid w:val="00EC1175"/>
    <w:rsid w:val="00EC22FB"/>
    <w:rsid w:val="00EC6D5D"/>
    <w:rsid w:val="00ED1C53"/>
    <w:rsid w:val="00ED205E"/>
    <w:rsid w:val="00ED2ABE"/>
    <w:rsid w:val="00ED7B10"/>
    <w:rsid w:val="00EE1652"/>
    <w:rsid w:val="00EF3B58"/>
    <w:rsid w:val="00EF5B3F"/>
    <w:rsid w:val="00F04B9F"/>
    <w:rsid w:val="00F06668"/>
    <w:rsid w:val="00F072D7"/>
    <w:rsid w:val="00F07D1B"/>
    <w:rsid w:val="00F07EC7"/>
    <w:rsid w:val="00F11967"/>
    <w:rsid w:val="00F12A87"/>
    <w:rsid w:val="00F131C9"/>
    <w:rsid w:val="00F16F2D"/>
    <w:rsid w:val="00F20B33"/>
    <w:rsid w:val="00F20D40"/>
    <w:rsid w:val="00F232D1"/>
    <w:rsid w:val="00F26173"/>
    <w:rsid w:val="00F31368"/>
    <w:rsid w:val="00F35D35"/>
    <w:rsid w:val="00F36533"/>
    <w:rsid w:val="00F41A73"/>
    <w:rsid w:val="00F46A99"/>
    <w:rsid w:val="00F4738C"/>
    <w:rsid w:val="00F50E59"/>
    <w:rsid w:val="00F51E87"/>
    <w:rsid w:val="00F52277"/>
    <w:rsid w:val="00F534D0"/>
    <w:rsid w:val="00F554F3"/>
    <w:rsid w:val="00F573D7"/>
    <w:rsid w:val="00F61BCE"/>
    <w:rsid w:val="00F61FDF"/>
    <w:rsid w:val="00F65ECB"/>
    <w:rsid w:val="00F667C3"/>
    <w:rsid w:val="00F67D2B"/>
    <w:rsid w:val="00F768EA"/>
    <w:rsid w:val="00F76905"/>
    <w:rsid w:val="00F76D1C"/>
    <w:rsid w:val="00F77448"/>
    <w:rsid w:val="00F80B7C"/>
    <w:rsid w:val="00F818C5"/>
    <w:rsid w:val="00F83C0A"/>
    <w:rsid w:val="00F91C85"/>
    <w:rsid w:val="00F92CB4"/>
    <w:rsid w:val="00F94576"/>
    <w:rsid w:val="00F97CA2"/>
    <w:rsid w:val="00FA1610"/>
    <w:rsid w:val="00FA43D2"/>
    <w:rsid w:val="00FA58BA"/>
    <w:rsid w:val="00FB366C"/>
    <w:rsid w:val="00FB6851"/>
    <w:rsid w:val="00FB6AB9"/>
    <w:rsid w:val="00FB70F5"/>
    <w:rsid w:val="00FC16CD"/>
    <w:rsid w:val="00FC622F"/>
    <w:rsid w:val="00FC7032"/>
    <w:rsid w:val="00FD0400"/>
    <w:rsid w:val="00FD0C55"/>
    <w:rsid w:val="00FD38AE"/>
    <w:rsid w:val="00FD58C2"/>
    <w:rsid w:val="00FE17D1"/>
    <w:rsid w:val="00FE25F6"/>
    <w:rsid w:val="00FE3097"/>
    <w:rsid w:val="00FE784E"/>
    <w:rsid w:val="00FF1497"/>
    <w:rsid w:val="00FF1A61"/>
    <w:rsid w:val="00FF1A81"/>
    <w:rsid w:val="00FF1B91"/>
    <w:rsid w:val="00FF1DF8"/>
    <w:rsid w:val="00FF4FE3"/>
    <w:rsid w:val="00FF52AF"/>
    <w:rsid w:val="00FF533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EF73C3"/>
  <w15:docId w15:val="{795F7F39-E16D-4331-A4A9-643476C1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88"/>
  </w:style>
  <w:style w:type="paragraph" w:styleId="Heading2">
    <w:name w:val="heading 2"/>
    <w:basedOn w:val="Normal"/>
    <w:next w:val="Normal"/>
    <w:link w:val="Heading2Char"/>
    <w:uiPriority w:val="9"/>
    <w:unhideWhenUsed/>
    <w:qFormat/>
    <w:rsid w:val="00FD0400"/>
    <w:pPr>
      <w:keepNext/>
      <w:keepLines/>
      <w:spacing w:before="20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link w:val="Heading3Char"/>
    <w:qFormat/>
    <w:rsid w:val="00BE02C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859"/>
    <w:pPr>
      <w:ind w:left="720"/>
      <w:contextualSpacing/>
    </w:pPr>
  </w:style>
  <w:style w:type="paragraph" w:styleId="FootnoteText">
    <w:name w:val="footnote text"/>
    <w:basedOn w:val="Normal"/>
    <w:link w:val="FootnoteTextChar"/>
    <w:unhideWhenUsed/>
    <w:rsid w:val="00E15D04"/>
    <w:rPr>
      <w:sz w:val="20"/>
      <w:szCs w:val="20"/>
    </w:rPr>
  </w:style>
  <w:style w:type="character" w:customStyle="1" w:styleId="FootnoteTextChar">
    <w:name w:val="Footnote Text Char"/>
    <w:basedOn w:val="DefaultParagraphFont"/>
    <w:link w:val="FootnoteText"/>
    <w:rsid w:val="00E15D04"/>
    <w:rPr>
      <w:sz w:val="20"/>
      <w:szCs w:val="20"/>
    </w:rPr>
  </w:style>
  <w:style w:type="character" w:styleId="FootnoteReference">
    <w:name w:val="footnote reference"/>
    <w:basedOn w:val="DefaultParagraphFont"/>
    <w:semiHidden/>
    <w:unhideWhenUsed/>
    <w:rsid w:val="00E15D04"/>
    <w:rPr>
      <w:vertAlign w:val="superscript"/>
    </w:rPr>
  </w:style>
  <w:style w:type="paragraph" w:styleId="Header">
    <w:name w:val="header"/>
    <w:basedOn w:val="Normal"/>
    <w:link w:val="HeaderChar"/>
    <w:uiPriority w:val="99"/>
    <w:unhideWhenUsed/>
    <w:rsid w:val="009F170F"/>
    <w:pPr>
      <w:tabs>
        <w:tab w:val="center" w:pos="4320"/>
        <w:tab w:val="right" w:pos="8640"/>
      </w:tabs>
    </w:pPr>
  </w:style>
  <w:style w:type="character" w:customStyle="1" w:styleId="HeaderChar">
    <w:name w:val="Header Char"/>
    <w:basedOn w:val="DefaultParagraphFont"/>
    <w:link w:val="Header"/>
    <w:uiPriority w:val="99"/>
    <w:rsid w:val="009F170F"/>
  </w:style>
  <w:style w:type="paragraph" w:styleId="Footer">
    <w:name w:val="footer"/>
    <w:basedOn w:val="Normal"/>
    <w:link w:val="FooterChar"/>
    <w:uiPriority w:val="99"/>
    <w:unhideWhenUsed/>
    <w:rsid w:val="009F170F"/>
    <w:pPr>
      <w:tabs>
        <w:tab w:val="center" w:pos="4320"/>
        <w:tab w:val="right" w:pos="8640"/>
      </w:tabs>
    </w:pPr>
  </w:style>
  <w:style w:type="character" w:customStyle="1" w:styleId="FooterChar">
    <w:name w:val="Footer Char"/>
    <w:basedOn w:val="DefaultParagraphFont"/>
    <w:link w:val="Footer"/>
    <w:uiPriority w:val="99"/>
    <w:rsid w:val="009F170F"/>
  </w:style>
  <w:style w:type="paragraph" w:styleId="BodyText">
    <w:name w:val="Body Text"/>
    <w:basedOn w:val="Normal"/>
    <w:link w:val="BodyTextChar"/>
    <w:uiPriority w:val="1"/>
    <w:qFormat/>
    <w:rsid w:val="0034232E"/>
    <w:pPr>
      <w:widowControl w:val="0"/>
      <w:autoSpaceDE w:val="0"/>
      <w:autoSpaceDN w:val="0"/>
      <w:adjustRightInd w:val="0"/>
      <w:ind w:left="304"/>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99"/>
    <w:rsid w:val="0034232E"/>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363D85"/>
    <w:rPr>
      <w:rFonts w:ascii="Tahoma" w:hAnsi="Tahoma" w:cs="Tahoma"/>
      <w:sz w:val="16"/>
      <w:szCs w:val="16"/>
    </w:rPr>
  </w:style>
  <w:style w:type="character" w:customStyle="1" w:styleId="BalloonTextChar">
    <w:name w:val="Balloon Text Char"/>
    <w:basedOn w:val="DefaultParagraphFont"/>
    <w:link w:val="BalloonText"/>
    <w:uiPriority w:val="99"/>
    <w:semiHidden/>
    <w:rsid w:val="00363D85"/>
    <w:rPr>
      <w:rFonts w:ascii="Tahoma" w:hAnsi="Tahoma" w:cs="Tahoma"/>
      <w:sz w:val="16"/>
      <w:szCs w:val="16"/>
    </w:rPr>
  </w:style>
  <w:style w:type="paragraph" w:styleId="EndnoteText">
    <w:name w:val="endnote text"/>
    <w:basedOn w:val="Normal"/>
    <w:link w:val="EndnoteTextChar"/>
    <w:uiPriority w:val="99"/>
    <w:semiHidden/>
    <w:unhideWhenUsed/>
    <w:rsid w:val="00ED2ABE"/>
    <w:rPr>
      <w:sz w:val="20"/>
      <w:szCs w:val="20"/>
    </w:rPr>
  </w:style>
  <w:style w:type="character" w:customStyle="1" w:styleId="EndnoteTextChar">
    <w:name w:val="Endnote Text Char"/>
    <w:basedOn w:val="DefaultParagraphFont"/>
    <w:link w:val="EndnoteText"/>
    <w:uiPriority w:val="99"/>
    <w:semiHidden/>
    <w:rsid w:val="00ED2ABE"/>
    <w:rPr>
      <w:sz w:val="20"/>
      <w:szCs w:val="20"/>
    </w:rPr>
  </w:style>
  <w:style w:type="character" w:styleId="EndnoteReference">
    <w:name w:val="endnote reference"/>
    <w:basedOn w:val="DefaultParagraphFont"/>
    <w:uiPriority w:val="99"/>
    <w:semiHidden/>
    <w:unhideWhenUsed/>
    <w:rsid w:val="00ED2ABE"/>
    <w:rPr>
      <w:vertAlign w:val="superscript"/>
    </w:rPr>
  </w:style>
  <w:style w:type="character" w:customStyle="1" w:styleId="Heading3Char">
    <w:name w:val="Heading 3 Char"/>
    <w:basedOn w:val="DefaultParagraphFont"/>
    <w:link w:val="Heading3"/>
    <w:uiPriority w:val="9"/>
    <w:rsid w:val="00BE02C0"/>
    <w:rPr>
      <w:rFonts w:ascii="Times New Roman" w:eastAsia="Times New Roman" w:hAnsi="Times New Roman" w:cs="Times New Roman"/>
      <w:b/>
      <w:bCs/>
      <w:sz w:val="27"/>
      <w:szCs w:val="27"/>
    </w:rPr>
  </w:style>
  <w:style w:type="paragraph" w:styleId="NormalWeb">
    <w:name w:val="Normal (Web)"/>
    <w:basedOn w:val="Normal"/>
    <w:uiPriority w:val="99"/>
    <w:unhideWhenUsed/>
    <w:rsid w:val="000C4677"/>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0400"/>
    <w:rPr>
      <w:rFonts w:asciiTheme="majorHAnsi" w:eastAsiaTheme="majorEastAsia" w:hAnsiTheme="majorHAnsi" w:cstheme="majorBidi"/>
      <w:b/>
      <w:bCs/>
      <w:color w:val="4F81BD" w:themeColor="accent1"/>
      <w:sz w:val="26"/>
      <w:szCs w:val="26"/>
      <w:lang w:val="en-GB"/>
    </w:rPr>
  </w:style>
  <w:style w:type="paragraph" w:styleId="BodyTextIndent">
    <w:name w:val="Body Text Indent"/>
    <w:basedOn w:val="Normal"/>
    <w:link w:val="BodyTextIndentChar"/>
    <w:uiPriority w:val="99"/>
    <w:unhideWhenUsed/>
    <w:rsid w:val="00B24330"/>
    <w:pPr>
      <w:spacing w:after="120"/>
      <w:ind w:left="360"/>
    </w:pPr>
  </w:style>
  <w:style w:type="character" w:customStyle="1" w:styleId="BodyTextIndentChar">
    <w:name w:val="Body Text Indent Char"/>
    <w:basedOn w:val="DefaultParagraphFont"/>
    <w:link w:val="BodyTextIndent"/>
    <w:uiPriority w:val="99"/>
    <w:rsid w:val="00B24330"/>
  </w:style>
  <w:style w:type="character" w:customStyle="1" w:styleId="post-labels">
    <w:name w:val="post-labels"/>
    <w:basedOn w:val="DefaultParagraphFont"/>
    <w:uiPriority w:val="99"/>
    <w:rsid w:val="00C72DA8"/>
    <w:rPr>
      <w:rFonts w:cs="Times New Roman"/>
    </w:rPr>
  </w:style>
  <w:style w:type="character" w:customStyle="1" w:styleId="fullpost">
    <w:name w:val="fullpost"/>
    <w:basedOn w:val="DefaultParagraphFont"/>
    <w:rsid w:val="00553EE5"/>
  </w:style>
  <w:style w:type="character" w:customStyle="1" w:styleId="st">
    <w:name w:val="st"/>
    <w:basedOn w:val="DefaultParagraphFont"/>
    <w:rsid w:val="00F46A99"/>
  </w:style>
  <w:style w:type="character" w:styleId="Emphasis">
    <w:name w:val="Emphasis"/>
    <w:basedOn w:val="DefaultParagraphFont"/>
    <w:uiPriority w:val="20"/>
    <w:qFormat/>
    <w:rsid w:val="00F46A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9271">
      <w:bodyDiv w:val="1"/>
      <w:marLeft w:val="0"/>
      <w:marRight w:val="0"/>
      <w:marTop w:val="0"/>
      <w:marBottom w:val="0"/>
      <w:divBdr>
        <w:top w:val="none" w:sz="0" w:space="0" w:color="auto"/>
        <w:left w:val="none" w:sz="0" w:space="0" w:color="auto"/>
        <w:bottom w:val="none" w:sz="0" w:space="0" w:color="auto"/>
        <w:right w:val="none" w:sz="0" w:space="0" w:color="auto"/>
      </w:divBdr>
      <w:divsChild>
        <w:div w:id="938174141">
          <w:marLeft w:val="0"/>
          <w:marRight w:val="0"/>
          <w:marTop w:val="0"/>
          <w:marBottom w:val="0"/>
          <w:divBdr>
            <w:top w:val="none" w:sz="0" w:space="0" w:color="auto"/>
            <w:left w:val="none" w:sz="0" w:space="0" w:color="auto"/>
            <w:bottom w:val="none" w:sz="0" w:space="0" w:color="auto"/>
            <w:right w:val="none" w:sz="0" w:space="0" w:color="auto"/>
          </w:divBdr>
        </w:div>
      </w:divsChild>
    </w:div>
    <w:div w:id="122700412">
      <w:bodyDiv w:val="1"/>
      <w:marLeft w:val="0"/>
      <w:marRight w:val="0"/>
      <w:marTop w:val="0"/>
      <w:marBottom w:val="0"/>
      <w:divBdr>
        <w:top w:val="none" w:sz="0" w:space="0" w:color="auto"/>
        <w:left w:val="none" w:sz="0" w:space="0" w:color="auto"/>
        <w:bottom w:val="none" w:sz="0" w:space="0" w:color="auto"/>
        <w:right w:val="none" w:sz="0" w:space="0" w:color="auto"/>
      </w:divBdr>
    </w:div>
    <w:div w:id="156386025">
      <w:bodyDiv w:val="1"/>
      <w:marLeft w:val="0"/>
      <w:marRight w:val="0"/>
      <w:marTop w:val="0"/>
      <w:marBottom w:val="0"/>
      <w:divBdr>
        <w:top w:val="none" w:sz="0" w:space="0" w:color="auto"/>
        <w:left w:val="none" w:sz="0" w:space="0" w:color="auto"/>
        <w:bottom w:val="none" w:sz="0" w:space="0" w:color="auto"/>
        <w:right w:val="none" w:sz="0" w:space="0" w:color="auto"/>
      </w:divBdr>
      <w:divsChild>
        <w:div w:id="1965427393">
          <w:marLeft w:val="0"/>
          <w:marRight w:val="0"/>
          <w:marTop w:val="0"/>
          <w:marBottom w:val="0"/>
          <w:divBdr>
            <w:top w:val="none" w:sz="0" w:space="0" w:color="auto"/>
            <w:left w:val="none" w:sz="0" w:space="0" w:color="auto"/>
            <w:bottom w:val="none" w:sz="0" w:space="0" w:color="auto"/>
            <w:right w:val="none" w:sz="0" w:space="0" w:color="auto"/>
          </w:divBdr>
        </w:div>
      </w:divsChild>
    </w:div>
    <w:div w:id="203830716">
      <w:bodyDiv w:val="1"/>
      <w:marLeft w:val="0"/>
      <w:marRight w:val="0"/>
      <w:marTop w:val="0"/>
      <w:marBottom w:val="0"/>
      <w:divBdr>
        <w:top w:val="none" w:sz="0" w:space="0" w:color="auto"/>
        <w:left w:val="none" w:sz="0" w:space="0" w:color="auto"/>
        <w:bottom w:val="none" w:sz="0" w:space="0" w:color="auto"/>
        <w:right w:val="none" w:sz="0" w:space="0" w:color="auto"/>
      </w:divBdr>
    </w:div>
    <w:div w:id="210269657">
      <w:bodyDiv w:val="1"/>
      <w:marLeft w:val="0"/>
      <w:marRight w:val="0"/>
      <w:marTop w:val="0"/>
      <w:marBottom w:val="0"/>
      <w:divBdr>
        <w:top w:val="none" w:sz="0" w:space="0" w:color="auto"/>
        <w:left w:val="none" w:sz="0" w:space="0" w:color="auto"/>
        <w:bottom w:val="none" w:sz="0" w:space="0" w:color="auto"/>
        <w:right w:val="none" w:sz="0" w:space="0" w:color="auto"/>
      </w:divBdr>
      <w:divsChild>
        <w:div w:id="1356729362">
          <w:marLeft w:val="0"/>
          <w:marRight w:val="0"/>
          <w:marTop w:val="0"/>
          <w:marBottom w:val="0"/>
          <w:divBdr>
            <w:top w:val="none" w:sz="0" w:space="0" w:color="auto"/>
            <w:left w:val="none" w:sz="0" w:space="0" w:color="auto"/>
            <w:bottom w:val="none" w:sz="0" w:space="0" w:color="auto"/>
            <w:right w:val="none" w:sz="0" w:space="0" w:color="auto"/>
          </w:divBdr>
        </w:div>
      </w:divsChild>
    </w:div>
    <w:div w:id="215700310">
      <w:bodyDiv w:val="1"/>
      <w:marLeft w:val="0"/>
      <w:marRight w:val="0"/>
      <w:marTop w:val="0"/>
      <w:marBottom w:val="0"/>
      <w:divBdr>
        <w:top w:val="none" w:sz="0" w:space="0" w:color="auto"/>
        <w:left w:val="none" w:sz="0" w:space="0" w:color="auto"/>
        <w:bottom w:val="none" w:sz="0" w:space="0" w:color="auto"/>
        <w:right w:val="none" w:sz="0" w:space="0" w:color="auto"/>
      </w:divBdr>
      <w:divsChild>
        <w:div w:id="358822649">
          <w:marLeft w:val="0"/>
          <w:marRight w:val="0"/>
          <w:marTop w:val="0"/>
          <w:marBottom w:val="0"/>
          <w:divBdr>
            <w:top w:val="none" w:sz="0" w:space="0" w:color="auto"/>
            <w:left w:val="none" w:sz="0" w:space="0" w:color="auto"/>
            <w:bottom w:val="none" w:sz="0" w:space="0" w:color="auto"/>
            <w:right w:val="none" w:sz="0" w:space="0" w:color="auto"/>
          </w:divBdr>
        </w:div>
      </w:divsChild>
    </w:div>
    <w:div w:id="395513788">
      <w:bodyDiv w:val="1"/>
      <w:marLeft w:val="0"/>
      <w:marRight w:val="0"/>
      <w:marTop w:val="0"/>
      <w:marBottom w:val="0"/>
      <w:divBdr>
        <w:top w:val="none" w:sz="0" w:space="0" w:color="auto"/>
        <w:left w:val="none" w:sz="0" w:space="0" w:color="auto"/>
        <w:bottom w:val="none" w:sz="0" w:space="0" w:color="auto"/>
        <w:right w:val="none" w:sz="0" w:space="0" w:color="auto"/>
      </w:divBdr>
      <w:divsChild>
        <w:div w:id="413160791">
          <w:marLeft w:val="0"/>
          <w:marRight w:val="0"/>
          <w:marTop w:val="0"/>
          <w:marBottom w:val="0"/>
          <w:divBdr>
            <w:top w:val="none" w:sz="0" w:space="0" w:color="auto"/>
            <w:left w:val="none" w:sz="0" w:space="0" w:color="auto"/>
            <w:bottom w:val="none" w:sz="0" w:space="0" w:color="auto"/>
            <w:right w:val="none" w:sz="0" w:space="0" w:color="auto"/>
          </w:divBdr>
        </w:div>
      </w:divsChild>
    </w:div>
    <w:div w:id="535849563">
      <w:bodyDiv w:val="1"/>
      <w:marLeft w:val="0"/>
      <w:marRight w:val="0"/>
      <w:marTop w:val="0"/>
      <w:marBottom w:val="0"/>
      <w:divBdr>
        <w:top w:val="none" w:sz="0" w:space="0" w:color="auto"/>
        <w:left w:val="none" w:sz="0" w:space="0" w:color="auto"/>
        <w:bottom w:val="none" w:sz="0" w:space="0" w:color="auto"/>
        <w:right w:val="none" w:sz="0" w:space="0" w:color="auto"/>
      </w:divBdr>
    </w:div>
    <w:div w:id="714964275">
      <w:bodyDiv w:val="1"/>
      <w:marLeft w:val="0"/>
      <w:marRight w:val="0"/>
      <w:marTop w:val="0"/>
      <w:marBottom w:val="0"/>
      <w:divBdr>
        <w:top w:val="none" w:sz="0" w:space="0" w:color="auto"/>
        <w:left w:val="none" w:sz="0" w:space="0" w:color="auto"/>
        <w:bottom w:val="none" w:sz="0" w:space="0" w:color="auto"/>
        <w:right w:val="none" w:sz="0" w:space="0" w:color="auto"/>
      </w:divBdr>
      <w:divsChild>
        <w:div w:id="602611492">
          <w:marLeft w:val="426"/>
          <w:marRight w:val="0"/>
          <w:marTop w:val="0"/>
          <w:marBottom w:val="100"/>
          <w:divBdr>
            <w:top w:val="none" w:sz="0" w:space="0" w:color="auto"/>
            <w:left w:val="none" w:sz="0" w:space="0" w:color="auto"/>
            <w:bottom w:val="none" w:sz="0" w:space="0" w:color="auto"/>
            <w:right w:val="none" w:sz="0" w:space="0" w:color="auto"/>
          </w:divBdr>
        </w:div>
        <w:div w:id="777064917">
          <w:marLeft w:val="426"/>
          <w:marRight w:val="0"/>
          <w:marTop w:val="0"/>
          <w:marBottom w:val="100"/>
          <w:divBdr>
            <w:top w:val="none" w:sz="0" w:space="0" w:color="auto"/>
            <w:left w:val="none" w:sz="0" w:space="0" w:color="auto"/>
            <w:bottom w:val="none" w:sz="0" w:space="0" w:color="auto"/>
            <w:right w:val="none" w:sz="0" w:space="0" w:color="auto"/>
          </w:divBdr>
        </w:div>
      </w:divsChild>
    </w:div>
    <w:div w:id="773862811">
      <w:bodyDiv w:val="1"/>
      <w:marLeft w:val="0"/>
      <w:marRight w:val="0"/>
      <w:marTop w:val="0"/>
      <w:marBottom w:val="0"/>
      <w:divBdr>
        <w:top w:val="none" w:sz="0" w:space="0" w:color="auto"/>
        <w:left w:val="none" w:sz="0" w:space="0" w:color="auto"/>
        <w:bottom w:val="none" w:sz="0" w:space="0" w:color="auto"/>
        <w:right w:val="none" w:sz="0" w:space="0" w:color="auto"/>
      </w:divBdr>
    </w:div>
    <w:div w:id="788204186">
      <w:bodyDiv w:val="1"/>
      <w:marLeft w:val="0"/>
      <w:marRight w:val="0"/>
      <w:marTop w:val="0"/>
      <w:marBottom w:val="0"/>
      <w:divBdr>
        <w:top w:val="none" w:sz="0" w:space="0" w:color="auto"/>
        <w:left w:val="none" w:sz="0" w:space="0" w:color="auto"/>
        <w:bottom w:val="none" w:sz="0" w:space="0" w:color="auto"/>
        <w:right w:val="none" w:sz="0" w:space="0" w:color="auto"/>
      </w:divBdr>
      <w:divsChild>
        <w:div w:id="1924676190">
          <w:marLeft w:val="0"/>
          <w:marRight w:val="0"/>
          <w:marTop w:val="0"/>
          <w:marBottom w:val="0"/>
          <w:divBdr>
            <w:top w:val="none" w:sz="0" w:space="0" w:color="auto"/>
            <w:left w:val="none" w:sz="0" w:space="0" w:color="auto"/>
            <w:bottom w:val="none" w:sz="0" w:space="0" w:color="auto"/>
            <w:right w:val="none" w:sz="0" w:space="0" w:color="auto"/>
          </w:divBdr>
        </w:div>
      </w:divsChild>
    </w:div>
    <w:div w:id="883951583">
      <w:bodyDiv w:val="1"/>
      <w:marLeft w:val="0"/>
      <w:marRight w:val="0"/>
      <w:marTop w:val="0"/>
      <w:marBottom w:val="0"/>
      <w:divBdr>
        <w:top w:val="none" w:sz="0" w:space="0" w:color="auto"/>
        <w:left w:val="none" w:sz="0" w:space="0" w:color="auto"/>
        <w:bottom w:val="none" w:sz="0" w:space="0" w:color="auto"/>
        <w:right w:val="none" w:sz="0" w:space="0" w:color="auto"/>
      </w:divBdr>
      <w:divsChild>
        <w:div w:id="1368260693">
          <w:marLeft w:val="0"/>
          <w:marRight w:val="0"/>
          <w:marTop w:val="0"/>
          <w:marBottom w:val="0"/>
          <w:divBdr>
            <w:top w:val="none" w:sz="0" w:space="0" w:color="auto"/>
            <w:left w:val="none" w:sz="0" w:space="0" w:color="auto"/>
            <w:bottom w:val="none" w:sz="0" w:space="0" w:color="auto"/>
            <w:right w:val="none" w:sz="0" w:space="0" w:color="auto"/>
          </w:divBdr>
        </w:div>
      </w:divsChild>
    </w:div>
    <w:div w:id="946545327">
      <w:bodyDiv w:val="1"/>
      <w:marLeft w:val="0"/>
      <w:marRight w:val="0"/>
      <w:marTop w:val="0"/>
      <w:marBottom w:val="0"/>
      <w:divBdr>
        <w:top w:val="none" w:sz="0" w:space="0" w:color="auto"/>
        <w:left w:val="none" w:sz="0" w:space="0" w:color="auto"/>
        <w:bottom w:val="none" w:sz="0" w:space="0" w:color="auto"/>
        <w:right w:val="none" w:sz="0" w:space="0" w:color="auto"/>
      </w:divBdr>
      <w:divsChild>
        <w:div w:id="784612968">
          <w:marLeft w:val="0"/>
          <w:marRight w:val="0"/>
          <w:marTop w:val="0"/>
          <w:marBottom w:val="0"/>
          <w:divBdr>
            <w:top w:val="none" w:sz="0" w:space="0" w:color="auto"/>
            <w:left w:val="none" w:sz="0" w:space="0" w:color="auto"/>
            <w:bottom w:val="none" w:sz="0" w:space="0" w:color="auto"/>
            <w:right w:val="none" w:sz="0" w:space="0" w:color="auto"/>
          </w:divBdr>
        </w:div>
      </w:divsChild>
    </w:div>
    <w:div w:id="1135760818">
      <w:bodyDiv w:val="1"/>
      <w:marLeft w:val="0"/>
      <w:marRight w:val="0"/>
      <w:marTop w:val="0"/>
      <w:marBottom w:val="0"/>
      <w:divBdr>
        <w:top w:val="none" w:sz="0" w:space="0" w:color="auto"/>
        <w:left w:val="none" w:sz="0" w:space="0" w:color="auto"/>
        <w:bottom w:val="none" w:sz="0" w:space="0" w:color="auto"/>
        <w:right w:val="none" w:sz="0" w:space="0" w:color="auto"/>
      </w:divBdr>
    </w:div>
    <w:div w:id="1145393868">
      <w:bodyDiv w:val="1"/>
      <w:marLeft w:val="0"/>
      <w:marRight w:val="0"/>
      <w:marTop w:val="0"/>
      <w:marBottom w:val="0"/>
      <w:divBdr>
        <w:top w:val="none" w:sz="0" w:space="0" w:color="auto"/>
        <w:left w:val="none" w:sz="0" w:space="0" w:color="auto"/>
        <w:bottom w:val="none" w:sz="0" w:space="0" w:color="auto"/>
        <w:right w:val="none" w:sz="0" w:space="0" w:color="auto"/>
      </w:divBdr>
      <w:divsChild>
        <w:div w:id="66223471">
          <w:marLeft w:val="0"/>
          <w:marRight w:val="0"/>
          <w:marTop w:val="0"/>
          <w:marBottom w:val="0"/>
          <w:divBdr>
            <w:top w:val="none" w:sz="0" w:space="0" w:color="auto"/>
            <w:left w:val="none" w:sz="0" w:space="0" w:color="auto"/>
            <w:bottom w:val="none" w:sz="0" w:space="0" w:color="auto"/>
            <w:right w:val="none" w:sz="0" w:space="0" w:color="auto"/>
          </w:divBdr>
        </w:div>
      </w:divsChild>
    </w:div>
    <w:div w:id="1415007662">
      <w:bodyDiv w:val="1"/>
      <w:marLeft w:val="0"/>
      <w:marRight w:val="0"/>
      <w:marTop w:val="0"/>
      <w:marBottom w:val="0"/>
      <w:divBdr>
        <w:top w:val="none" w:sz="0" w:space="0" w:color="auto"/>
        <w:left w:val="none" w:sz="0" w:space="0" w:color="auto"/>
        <w:bottom w:val="none" w:sz="0" w:space="0" w:color="auto"/>
        <w:right w:val="none" w:sz="0" w:space="0" w:color="auto"/>
      </w:divBdr>
      <w:divsChild>
        <w:div w:id="928271501">
          <w:marLeft w:val="0"/>
          <w:marRight w:val="0"/>
          <w:marTop w:val="0"/>
          <w:marBottom w:val="0"/>
          <w:divBdr>
            <w:top w:val="none" w:sz="0" w:space="0" w:color="auto"/>
            <w:left w:val="none" w:sz="0" w:space="0" w:color="auto"/>
            <w:bottom w:val="none" w:sz="0" w:space="0" w:color="auto"/>
            <w:right w:val="none" w:sz="0" w:space="0" w:color="auto"/>
          </w:divBdr>
        </w:div>
      </w:divsChild>
    </w:div>
    <w:div w:id="1471098899">
      <w:bodyDiv w:val="1"/>
      <w:marLeft w:val="0"/>
      <w:marRight w:val="0"/>
      <w:marTop w:val="0"/>
      <w:marBottom w:val="0"/>
      <w:divBdr>
        <w:top w:val="none" w:sz="0" w:space="0" w:color="auto"/>
        <w:left w:val="none" w:sz="0" w:space="0" w:color="auto"/>
        <w:bottom w:val="none" w:sz="0" w:space="0" w:color="auto"/>
        <w:right w:val="none" w:sz="0" w:space="0" w:color="auto"/>
      </w:divBdr>
      <w:divsChild>
        <w:div w:id="379938925">
          <w:marLeft w:val="0"/>
          <w:marRight w:val="0"/>
          <w:marTop w:val="0"/>
          <w:marBottom w:val="0"/>
          <w:divBdr>
            <w:top w:val="none" w:sz="0" w:space="0" w:color="auto"/>
            <w:left w:val="none" w:sz="0" w:space="0" w:color="auto"/>
            <w:bottom w:val="none" w:sz="0" w:space="0" w:color="auto"/>
            <w:right w:val="none" w:sz="0" w:space="0" w:color="auto"/>
          </w:divBdr>
        </w:div>
      </w:divsChild>
    </w:div>
    <w:div w:id="1579173818">
      <w:bodyDiv w:val="1"/>
      <w:marLeft w:val="0"/>
      <w:marRight w:val="0"/>
      <w:marTop w:val="0"/>
      <w:marBottom w:val="0"/>
      <w:divBdr>
        <w:top w:val="none" w:sz="0" w:space="0" w:color="auto"/>
        <w:left w:val="none" w:sz="0" w:space="0" w:color="auto"/>
        <w:bottom w:val="none" w:sz="0" w:space="0" w:color="auto"/>
        <w:right w:val="none" w:sz="0" w:space="0" w:color="auto"/>
      </w:divBdr>
    </w:div>
    <w:div w:id="1648051354">
      <w:bodyDiv w:val="1"/>
      <w:marLeft w:val="0"/>
      <w:marRight w:val="0"/>
      <w:marTop w:val="0"/>
      <w:marBottom w:val="0"/>
      <w:divBdr>
        <w:top w:val="none" w:sz="0" w:space="0" w:color="auto"/>
        <w:left w:val="none" w:sz="0" w:space="0" w:color="auto"/>
        <w:bottom w:val="none" w:sz="0" w:space="0" w:color="auto"/>
        <w:right w:val="none" w:sz="0" w:space="0" w:color="auto"/>
      </w:divBdr>
      <w:divsChild>
        <w:div w:id="425616123">
          <w:marLeft w:val="360"/>
          <w:marRight w:val="0"/>
          <w:marTop w:val="0"/>
          <w:marBottom w:val="0"/>
          <w:divBdr>
            <w:top w:val="none" w:sz="0" w:space="0" w:color="auto"/>
            <w:left w:val="none" w:sz="0" w:space="0" w:color="auto"/>
            <w:bottom w:val="none" w:sz="0" w:space="0" w:color="auto"/>
            <w:right w:val="none" w:sz="0" w:space="0" w:color="auto"/>
          </w:divBdr>
        </w:div>
        <w:div w:id="1212572181">
          <w:marLeft w:val="360"/>
          <w:marRight w:val="0"/>
          <w:marTop w:val="0"/>
          <w:marBottom w:val="0"/>
          <w:divBdr>
            <w:top w:val="none" w:sz="0" w:space="0" w:color="auto"/>
            <w:left w:val="none" w:sz="0" w:space="0" w:color="auto"/>
            <w:bottom w:val="none" w:sz="0" w:space="0" w:color="auto"/>
            <w:right w:val="none" w:sz="0" w:space="0" w:color="auto"/>
          </w:divBdr>
        </w:div>
        <w:div w:id="1450004952">
          <w:marLeft w:val="360"/>
          <w:marRight w:val="0"/>
          <w:marTop w:val="0"/>
          <w:marBottom w:val="0"/>
          <w:divBdr>
            <w:top w:val="none" w:sz="0" w:space="0" w:color="auto"/>
            <w:left w:val="none" w:sz="0" w:space="0" w:color="auto"/>
            <w:bottom w:val="none" w:sz="0" w:space="0" w:color="auto"/>
            <w:right w:val="none" w:sz="0" w:space="0" w:color="auto"/>
          </w:divBdr>
        </w:div>
      </w:divsChild>
    </w:div>
    <w:div w:id="1867867056">
      <w:bodyDiv w:val="1"/>
      <w:marLeft w:val="0"/>
      <w:marRight w:val="0"/>
      <w:marTop w:val="0"/>
      <w:marBottom w:val="0"/>
      <w:divBdr>
        <w:top w:val="none" w:sz="0" w:space="0" w:color="auto"/>
        <w:left w:val="none" w:sz="0" w:space="0" w:color="auto"/>
        <w:bottom w:val="none" w:sz="0" w:space="0" w:color="auto"/>
        <w:right w:val="none" w:sz="0" w:space="0" w:color="auto"/>
      </w:divBdr>
    </w:div>
    <w:div w:id="1912158609">
      <w:bodyDiv w:val="1"/>
      <w:marLeft w:val="0"/>
      <w:marRight w:val="0"/>
      <w:marTop w:val="0"/>
      <w:marBottom w:val="0"/>
      <w:divBdr>
        <w:top w:val="none" w:sz="0" w:space="0" w:color="auto"/>
        <w:left w:val="none" w:sz="0" w:space="0" w:color="auto"/>
        <w:bottom w:val="none" w:sz="0" w:space="0" w:color="auto"/>
        <w:right w:val="none" w:sz="0" w:space="0" w:color="auto"/>
      </w:divBdr>
      <w:divsChild>
        <w:div w:id="1188563855">
          <w:marLeft w:val="0"/>
          <w:marRight w:val="0"/>
          <w:marTop w:val="0"/>
          <w:marBottom w:val="0"/>
          <w:divBdr>
            <w:top w:val="none" w:sz="0" w:space="0" w:color="auto"/>
            <w:left w:val="none" w:sz="0" w:space="0" w:color="auto"/>
            <w:bottom w:val="none" w:sz="0" w:space="0" w:color="auto"/>
            <w:right w:val="none" w:sz="0" w:space="0" w:color="auto"/>
          </w:divBdr>
        </w:div>
      </w:divsChild>
    </w:div>
    <w:div w:id="2036687907">
      <w:bodyDiv w:val="1"/>
      <w:marLeft w:val="0"/>
      <w:marRight w:val="0"/>
      <w:marTop w:val="0"/>
      <w:marBottom w:val="0"/>
      <w:divBdr>
        <w:top w:val="none" w:sz="0" w:space="0" w:color="auto"/>
        <w:left w:val="none" w:sz="0" w:space="0" w:color="auto"/>
        <w:bottom w:val="none" w:sz="0" w:space="0" w:color="auto"/>
        <w:right w:val="none" w:sz="0" w:space="0" w:color="auto"/>
      </w:divBdr>
      <w:divsChild>
        <w:div w:id="1692409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7CEF7-EC1D-4BE6-8226-AF64B0E92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dhearizkya</dc:creator>
  <cp:keywords/>
  <dc:description/>
  <cp:lastModifiedBy>Fadliyanur</cp:lastModifiedBy>
  <cp:revision>126</cp:revision>
  <cp:lastPrinted>2015-05-19T12:10:00Z</cp:lastPrinted>
  <dcterms:created xsi:type="dcterms:W3CDTF">2016-03-10T00:02:00Z</dcterms:created>
  <dcterms:modified xsi:type="dcterms:W3CDTF">2019-07-06T03:29:00Z</dcterms:modified>
</cp:coreProperties>
</file>